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BB9" w:rsidRDefault="003F2DFF">
      <w:pPr>
        <w:snapToGrid w:val="0"/>
        <w:ind w:firstLineChars="200" w:firstLine="562"/>
        <w:jc w:val="center"/>
        <w:rPr>
          <w:rFonts w:ascii="宋体" w:hAnsi="宋体" w:hint="eastAsia"/>
          <w:b/>
          <w:sz w:val="28"/>
          <w:szCs w:val="28"/>
        </w:rPr>
      </w:pPr>
      <w:bookmarkStart w:id="0" w:name="_GoBack"/>
      <w:bookmarkEnd w:id="0"/>
      <w:r>
        <w:rPr>
          <w:rFonts w:ascii="宋体" w:hAnsi="宋体"/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12433300</wp:posOffset>
            </wp:positionH>
            <wp:positionV relativeFrom="page">
              <wp:posOffset>11531600</wp:posOffset>
            </wp:positionV>
            <wp:extent cx="469900" cy="381000"/>
            <wp:effectExtent l="0" t="0" r="0" b="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BB9">
        <w:rPr>
          <w:rFonts w:ascii="宋体" w:hAnsi="宋体" w:hint="eastAsia"/>
          <w:b/>
          <w:sz w:val="28"/>
          <w:szCs w:val="28"/>
        </w:rPr>
        <w:t>《灯笼》测试题</w:t>
      </w:r>
    </w:p>
    <w:p w:rsidR="00FC1BB9" w:rsidRDefault="00FC1BB9">
      <w:pPr>
        <w:snapToGrid w:val="0"/>
        <w:rPr>
          <w:rFonts w:ascii="宋体" w:hAnsi="宋体" w:hint="eastAsia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>一、基础知识</w:t>
      </w:r>
    </w:p>
    <w:p w:rsidR="00FC1BB9" w:rsidRDefault="00FC1BB9">
      <w:pPr>
        <w:snapToGrid w:val="0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1</w:t>
      </w:r>
      <w:r>
        <w:rPr>
          <w:rFonts w:ascii="宋体" w:hAnsi="宋体" w:hint="eastAsia"/>
          <w:color w:val="000000"/>
          <w:sz w:val="24"/>
          <w:szCs w:val="24"/>
        </w:rPr>
        <w:t>．下列选项中加点字的注音有误的一项是（</w:t>
      </w:r>
      <w:r>
        <w:rPr>
          <w:rFonts w:ascii="宋体" w:hAnsi="宋体"/>
          <w:color w:val="000000"/>
          <w:sz w:val="24"/>
          <w:szCs w:val="24"/>
        </w:rPr>
        <w:t xml:space="preserve">  </w:t>
      </w:r>
      <w:r>
        <w:rPr>
          <w:rFonts w:ascii="宋体" w:hAnsi="宋体" w:hint="eastAsia"/>
          <w:color w:val="000000"/>
          <w:sz w:val="24"/>
          <w:szCs w:val="24"/>
        </w:rPr>
        <w:t xml:space="preserve"> 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）</w:t>
      </w:r>
    </w:p>
    <w:p w:rsidR="00FC1BB9" w:rsidRPr="0079752F" w:rsidRDefault="00FC1BB9">
      <w:pPr>
        <w:snapToGrid w:val="0"/>
        <w:ind w:firstLineChars="200" w:firstLine="480"/>
        <w:rPr>
          <w:rFonts w:ascii="GB Pinyinok-D" w:eastAsia="GB Pinyinok-D" w:hAnsi="宋体" w:hint="eastAsia"/>
          <w:color w:val="000000"/>
          <w:sz w:val="24"/>
          <w:szCs w:val="24"/>
        </w:rPr>
      </w:pPr>
      <w:r w:rsidRPr="00FA2AA8">
        <w:rPr>
          <w:rFonts w:ascii="宋体" w:hAnsi="宋体" w:hint="eastAsia"/>
          <w:color w:val="000000"/>
          <w:sz w:val="24"/>
          <w:szCs w:val="24"/>
        </w:rPr>
        <w:t>A</w:t>
      </w:r>
      <w:r w:rsidRPr="0079752F">
        <w:rPr>
          <w:rFonts w:ascii="宋体" w:hAnsi="宋体" w:cs="宋体" w:hint="eastAsia"/>
          <w:color w:val="000000"/>
          <w:sz w:val="24"/>
          <w:szCs w:val="24"/>
        </w:rPr>
        <w:t>．争</w:t>
      </w:r>
      <w:r w:rsidRPr="0079752F">
        <w:rPr>
          <w:rFonts w:ascii="宋体" w:hAnsi="宋体" w:cs="宋体" w:hint="eastAsia"/>
          <w:color w:val="000000"/>
          <w:sz w:val="24"/>
          <w:szCs w:val="24"/>
          <w:em w:val="dot"/>
        </w:rPr>
        <w:t>讼</w:t>
      </w:r>
      <w:r w:rsidRPr="0079752F">
        <w:rPr>
          <w:rFonts w:ascii="宋体" w:hAnsi="宋体" w:cs="宋体" w:hint="eastAsia"/>
          <w:color w:val="000000"/>
          <w:sz w:val="24"/>
          <w:szCs w:val="24"/>
        </w:rPr>
        <w:t>（</w:t>
      </w:r>
      <w:r w:rsidRPr="0079752F">
        <w:rPr>
          <w:rFonts w:ascii="GB Pinyinok-D" w:eastAsia="GB Pinyinok-D" w:hAnsi="宋体" w:hint="eastAsia"/>
          <w:color w:val="000000"/>
          <w:sz w:val="24"/>
          <w:szCs w:val="24"/>
        </w:rPr>
        <w:t>s</w:t>
      </w:r>
      <w:r w:rsidRPr="0079752F">
        <w:rPr>
          <w:rFonts w:ascii="GB Pinyinok-D" w:eastAsia="GB Pinyinok-D" w:hAnsi="宋体" w:cs="宋体" w:hint="eastAsia"/>
          <w:color w:val="000000"/>
          <w:sz w:val="24"/>
          <w:szCs w:val="24"/>
          <w:u w:val="single"/>
        </w:rPr>
        <w:t>ò</w:t>
      </w:r>
      <w:r w:rsidRPr="0079752F">
        <w:rPr>
          <w:rFonts w:ascii="GB Pinyinok-D" w:eastAsia="GB Pinyinok-D" w:hAnsi="宋体" w:hint="eastAsia"/>
          <w:color w:val="000000"/>
          <w:sz w:val="24"/>
          <w:szCs w:val="24"/>
        </w:rPr>
        <w:t>ng</w:t>
      </w:r>
      <w:r w:rsidRPr="0079752F">
        <w:rPr>
          <w:rFonts w:ascii="宋体" w:hAnsi="宋体" w:cs="宋体" w:hint="eastAsia"/>
          <w:color w:val="000000"/>
          <w:sz w:val="24"/>
          <w:szCs w:val="24"/>
        </w:rPr>
        <w:t>）</w:t>
      </w:r>
      <w:r w:rsidRPr="0079752F">
        <w:rPr>
          <w:rFonts w:ascii="GB Pinyinok-D" w:eastAsia="GB Pinyinok-D" w:hAnsi="宋体" w:hint="eastAsia"/>
          <w:color w:val="000000"/>
          <w:sz w:val="24"/>
          <w:szCs w:val="24"/>
        </w:rPr>
        <w:tab/>
      </w:r>
      <w:r w:rsidRPr="0079752F">
        <w:rPr>
          <w:rFonts w:ascii="GB Pinyinok-D" w:eastAsia="GB Pinyinok-D" w:hAnsi="宋体" w:hint="eastAsia"/>
          <w:color w:val="000000"/>
          <w:sz w:val="24"/>
          <w:szCs w:val="24"/>
        </w:rPr>
        <w:tab/>
      </w:r>
      <w:r w:rsidRPr="0079752F">
        <w:rPr>
          <w:rFonts w:ascii="宋体" w:hAnsi="宋体" w:cs="宋体" w:hint="eastAsia"/>
          <w:color w:val="000000"/>
          <w:sz w:val="24"/>
          <w:szCs w:val="24"/>
        </w:rPr>
        <w:t>领</w:t>
      </w:r>
      <w:r w:rsidRPr="0079752F">
        <w:rPr>
          <w:rFonts w:ascii="宋体" w:hAnsi="宋体" w:cs="宋体" w:hint="eastAsia"/>
          <w:color w:val="000000"/>
          <w:sz w:val="24"/>
          <w:szCs w:val="24"/>
          <w:em w:val="dot"/>
        </w:rPr>
        <w:t>域</w:t>
      </w:r>
      <w:r w:rsidRPr="0079752F">
        <w:rPr>
          <w:rFonts w:ascii="宋体" w:hAnsi="宋体" w:cs="宋体" w:hint="eastAsia"/>
          <w:color w:val="000000"/>
          <w:sz w:val="24"/>
          <w:szCs w:val="24"/>
        </w:rPr>
        <w:t>（</w:t>
      </w:r>
      <w:r w:rsidRPr="0079752F">
        <w:rPr>
          <w:rFonts w:ascii="GB Pinyinok-D" w:eastAsia="GB Pinyinok-D" w:hAnsi="宋体" w:hint="eastAsia"/>
          <w:color w:val="000000"/>
          <w:sz w:val="24"/>
          <w:szCs w:val="24"/>
        </w:rPr>
        <w:t>yù</w:t>
      </w:r>
      <w:r w:rsidRPr="0079752F">
        <w:rPr>
          <w:rFonts w:ascii="宋体" w:hAnsi="宋体" w:cs="宋体" w:hint="eastAsia"/>
          <w:color w:val="000000"/>
          <w:sz w:val="24"/>
          <w:szCs w:val="24"/>
        </w:rPr>
        <w:t>）</w:t>
      </w:r>
      <w:r w:rsidRPr="0079752F">
        <w:rPr>
          <w:rFonts w:ascii="GB Pinyinok-D" w:eastAsia="GB Pinyinok-D" w:hAnsi="宋体" w:hint="eastAsia"/>
          <w:color w:val="000000"/>
          <w:sz w:val="24"/>
          <w:szCs w:val="24"/>
        </w:rPr>
        <w:tab/>
      </w:r>
      <w:r w:rsidRPr="0079752F">
        <w:rPr>
          <w:rFonts w:ascii="GB Pinyinok-D" w:eastAsia="GB Pinyinok-D" w:hAnsi="宋体" w:hint="eastAsia"/>
          <w:color w:val="000000"/>
          <w:sz w:val="24"/>
          <w:szCs w:val="24"/>
        </w:rPr>
        <w:tab/>
      </w:r>
      <w:r w:rsidRPr="0079752F">
        <w:rPr>
          <w:rFonts w:ascii="宋体" w:hAnsi="宋体" w:cs="宋体" w:hint="eastAsia"/>
          <w:color w:val="000000"/>
          <w:sz w:val="24"/>
          <w:szCs w:val="24"/>
          <w:em w:val="dot"/>
        </w:rPr>
        <w:t>焰</w:t>
      </w:r>
      <w:r w:rsidRPr="0079752F">
        <w:rPr>
          <w:rFonts w:ascii="宋体" w:hAnsi="宋体" w:cs="宋体" w:hint="eastAsia"/>
          <w:color w:val="000000"/>
          <w:sz w:val="24"/>
          <w:szCs w:val="24"/>
        </w:rPr>
        <w:t>火（</w:t>
      </w:r>
      <w:r w:rsidRPr="0079752F">
        <w:rPr>
          <w:rFonts w:ascii="GB Pinyinok-D" w:eastAsia="GB Pinyinok-D" w:hAnsi="宋体" w:hint="eastAsia"/>
          <w:color w:val="000000"/>
          <w:sz w:val="24"/>
          <w:szCs w:val="24"/>
        </w:rPr>
        <w:t>yàn</w:t>
      </w:r>
      <w:r w:rsidRPr="0079752F">
        <w:rPr>
          <w:rFonts w:ascii="宋体" w:hAnsi="宋体" w:cs="宋体" w:hint="eastAsia"/>
          <w:color w:val="000000"/>
          <w:sz w:val="24"/>
          <w:szCs w:val="24"/>
        </w:rPr>
        <w:t>）</w:t>
      </w:r>
      <w:r w:rsidRPr="0079752F">
        <w:rPr>
          <w:rFonts w:ascii="GB Pinyinok-D" w:eastAsia="GB Pinyinok-D" w:hAnsi="宋体" w:hint="eastAsia"/>
          <w:color w:val="000000"/>
          <w:sz w:val="24"/>
          <w:szCs w:val="24"/>
        </w:rPr>
        <w:tab/>
      </w:r>
      <w:r w:rsidRPr="0079752F">
        <w:rPr>
          <w:rFonts w:ascii="GB Pinyinok-D" w:eastAsia="GB Pinyinok-D" w:hAnsi="宋体" w:hint="eastAsia"/>
          <w:color w:val="000000"/>
          <w:sz w:val="24"/>
          <w:szCs w:val="24"/>
        </w:rPr>
        <w:tab/>
      </w:r>
      <w:r w:rsidRPr="0079752F">
        <w:rPr>
          <w:rFonts w:ascii="宋体" w:hAnsi="宋体" w:cs="宋体" w:hint="eastAsia"/>
          <w:color w:val="000000"/>
          <w:sz w:val="24"/>
          <w:szCs w:val="24"/>
        </w:rPr>
        <w:t>马前</w:t>
      </w:r>
      <w:r w:rsidRPr="0079752F">
        <w:rPr>
          <w:rFonts w:ascii="宋体" w:hAnsi="宋体" w:cs="宋体" w:hint="eastAsia"/>
          <w:color w:val="000000"/>
          <w:sz w:val="24"/>
          <w:szCs w:val="24"/>
          <w:em w:val="dot"/>
        </w:rPr>
        <w:t>卒</w:t>
      </w:r>
      <w:r w:rsidRPr="0079752F">
        <w:rPr>
          <w:rFonts w:ascii="宋体" w:hAnsi="宋体" w:cs="宋体" w:hint="eastAsia"/>
          <w:color w:val="000000"/>
          <w:sz w:val="24"/>
          <w:szCs w:val="24"/>
        </w:rPr>
        <w:t>（</w:t>
      </w:r>
      <w:r w:rsidRPr="0079752F">
        <w:rPr>
          <w:rFonts w:ascii="GB Pinyinok-D" w:eastAsia="GB Pinyinok-D" w:hAnsi="宋体" w:hint="eastAsia"/>
          <w:color w:val="000000"/>
          <w:sz w:val="24"/>
          <w:szCs w:val="24"/>
        </w:rPr>
        <w:t>zú</w:t>
      </w:r>
      <w:r w:rsidRPr="0079752F">
        <w:rPr>
          <w:rFonts w:ascii="宋体" w:hAnsi="宋体" w:cs="宋体" w:hint="eastAsia"/>
          <w:color w:val="000000"/>
          <w:sz w:val="24"/>
          <w:szCs w:val="24"/>
        </w:rPr>
        <w:t>）</w:t>
      </w:r>
    </w:p>
    <w:p w:rsidR="00FC1BB9" w:rsidRPr="0079752F" w:rsidRDefault="00FC1BB9">
      <w:pPr>
        <w:snapToGrid w:val="0"/>
        <w:ind w:firstLineChars="200" w:firstLine="480"/>
        <w:rPr>
          <w:rFonts w:ascii="GB Pinyinok-D" w:eastAsia="GB Pinyinok-D" w:hAnsi="宋体" w:hint="eastAsia"/>
          <w:color w:val="000000"/>
          <w:sz w:val="24"/>
          <w:szCs w:val="24"/>
        </w:rPr>
      </w:pPr>
      <w:r w:rsidRPr="00FA2AA8">
        <w:rPr>
          <w:rFonts w:ascii="宋体" w:hAnsi="宋体" w:hint="eastAsia"/>
          <w:color w:val="000000"/>
          <w:sz w:val="24"/>
          <w:szCs w:val="24"/>
        </w:rPr>
        <w:t>B</w:t>
      </w:r>
      <w:r w:rsidRPr="0079752F">
        <w:rPr>
          <w:rFonts w:ascii="宋体" w:hAnsi="宋体" w:cs="宋体" w:hint="eastAsia"/>
          <w:color w:val="000000"/>
          <w:sz w:val="24"/>
          <w:szCs w:val="24"/>
        </w:rPr>
        <w:t>．</w:t>
      </w:r>
      <w:r w:rsidRPr="0079752F">
        <w:rPr>
          <w:rFonts w:ascii="宋体" w:hAnsi="宋体" w:cs="宋体" w:hint="eastAsia"/>
          <w:color w:val="000000"/>
          <w:sz w:val="24"/>
          <w:szCs w:val="24"/>
          <w:em w:val="dot"/>
        </w:rPr>
        <w:t>皎</w:t>
      </w:r>
      <w:r w:rsidRPr="0079752F">
        <w:rPr>
          <w:rFonts w:ascii="宋体" w:hAnsi="宋体" w:cs="宋体" w:hint="eastAsia"/>
          <w:color w:val="000000"/>
          <w:sz w:val="24"/>
          <w:szCs w:val="24"/>
        </w:rPr>
        <w:t>洁（</w:t>
      </w:r>
      <w:r w:rsidRPr="0079752F">
        <w:rPr>
          <w:rFonts w:ascii="GB Pinyinok-D" w:eastAsia="GB Pinyinok-D" w:hAnsi="宋体" w:hint="eastAsia"/>
          <w:color w:val="000000"/>
          <w:sz w:val="24"/>
          <w:szCs w:val="24"/>
        </w:rPr>
        <w:t>jiǎo</w:t>
      </w:r>
      <w:r w:rsidRPr="0079752F">
        <w:rPr>
          <w:rFonts w:ascii="宋体" w:hAnsi="宋体" w:cs="宋体" w:hint="eastAsia"/>
          <w:color w:val="000000"/>
          <w:sz w:val="24"/>
          <w:szCs w:val="24"/>
        </w:rPr>
        <w:t>）</w:t>
      </w:r>
      <w:r w:rsidRPr="0079752F">
        <w:rPr>
          <w:rFonts w:ascii="GB Pinyinok-D" w:eastAsia="GB Pinyinok-D" w:hAnsi="宋体" w:hint="eastAsia"/>
          <w:color w:val="000000"/>
          <w:sz w:val="24"/>
          <w:szCs w:val="24"/>
        </w:rPr>
        <w:tab/>
      </w:r>
      <w:r w:rsidRPr="0079752F">
        <w:rPr>
          <w:rFonts w:ascii="GB Pinyinok-D" w:eastAsia="GB Pinyinok-D" w:hAnsi="宋体" w:hint="eastAsia"/>
          <w:color w:val="000000"/>
          <w:sz w:val="24"/>
          <w:szCs w:val="24"/>
        </w:rPr>
        <w:tab/>
      </w:r>
      <w:r w:rsidRPr="0079752F">
        <w:rPr>
          <w:rFonts w:ascii="宋体" w:hAnsi="宋体" w:cs="宋体" w:hint="eastAsia"/>
          <w:color w:val="000000"/>
          <w:sz w:val="24"/>
          <w:szCs w:val="24"/>
          <w:em w:val="dot"/>
        </w:rPr>
        <w:t>褪</w:t>
      </w:r>
      <w:r w:rsidRPr="0079752F">
        <w:rPr>
          <w:rFonts w:ascii="宋体" w:hAnsi="宋体" w:cs="宋体" w:hint="eastAsia"/>
          <w:color w:val="000000"/>
          <w:sz w:val="24"/>
          <w:szCs w:val="24"/>
        </w:rPr>
        <w:t>色（</w:t>
      </w:r>
      <w:r w:rsidRPr="0079752F">
        <w:rPr>
          <w:rFonts w:ascii="GB Pinyinok-D" w:eastAsia="GB Pinyinok-D" w:hAnsi="宋体" w:hint="eastAsia"/>
          <w:color w:val="000000"/>
          <w:sz w:val="24"/>
          <w:szCs w:val="24"/>
        </w:rPr>
        <w:t>tuì</w:t>
      </w:r>
      <w:r w:rsidRPr="0079752F">
        <w:rPr>
          <w:rFonts w:ascii="宋体" w:hAnsi="宋体" w:cs="宋体" w:hint="eastAsia"/>
          <w:color w:val="000000"/>
          <w:sz w:val="24"/>
          <w:szCs w:val="24"/>
        </w:rPr>
        <w:t>）</w:t>
      </w:r>
      <w:r w:rsidRPr="0079752F">
        <w:rPr>
          <w:rFonts w:ascii="GB Pinyinok-D" w:eastAsia="GB Pinyinok-D" w:hAnsi="宋体" w:hint="eastAsia"/>
          <w:color w:val="000000"/>
          <w:sz w:val="24"/>
          <w:szCs w:val="24"/>
        </w:rPr>
        <w:tab/>
      </w:r>
      <w:r w:rsidRPr="0079752F">
        <w:rPr>
          <w:rFonts w:ascii="宋体" w:hAnsi="宋体" w:cs="宋体" w:hint="eastAsia"/>
          <w:color w:val="000000"/>
          <w:sz w:val="24"/>
          <w:szCs w:val="24"/>
          <w:em w:val="dot"/>
        </w:rPr>
        <w:t>斡</w:t>
      </w:r>
      <w:r w:rsidRPr="0079752F">
        <w:rPr>
          <w:rFonts w:ascii="宋体" w:hAnsi="宋体" w:cs="宋体" w:hint="eastAsia"/>
          <w:color w:val="000000"/>
          <w:sz w:val="24"/>
          <w:szCs w:val="24"/>
        </w:rPr>
        <w:t>旋（</w:t>
      </w:r>
      <w:r w:rsidRPr="0079752F">
        <w:rPr>
          <w:rFonts w:ascii="GB Pinyinok-D" w:eastAsia="GB Pinyinok-D" w:hAnsi="宋体" w:hint="eastAsia"/>
          <w:color w:val="000000"/>
          <w:sz w:val="24"/>
          <w:szCs w:val="24"/>
        </w:rPr>
        <w:t>wò</w:t>
      </w:r>
      <w:r w:rsidRPr="0079752F">
        <w:rPr>
          <w:rFonts w:ascii="宋体" w:hAnsi="宋体" w:cs="宋体" w:hint="eastAsia"/>
          <w:color w:val="000000"/>
          <w:sz w:val="24"/>
          <w:szCs w:val="24"/>
        </w:rPr>
        <w:t>）</w:t>
      </w:r>
      <w:r w:rsidRPr="0079752F">
        <w:rPr>
          <w:rFonts w:ascii="GB Pinyinok-D" w:eastAsia="GB Pinyinok-D" w:hAnsi="宋体" w:hint="eastAsia"/>
          <w:color w:val="000000"/>
          <w:sz w:val="24"/>
          <w:szCs w:val="24"/>
        </w:rPr>
        <w:tab/>
      </w:r>
      <w:r w:rsidRPr="0079752F">
        <w:rPr>
          <w:rFonts w:ascii="GB Pinyinok-D" w:eastAsia="GB Pinyinok-D" w:hAnsi="宋体" w:hint="eastAsia"/>
          <w:color w:val="000000"/>
          <w:sz w:val="24"/>
          <w:szCs w:val="24"/>
        </w:rPr>
        <w:tab/>
      </w:r>
      <w:r w:rsidRPr="0079752F">
        <w:rPr>
          <w:rFonts w:ascii="GB Pinyinok-D" w:eastAsia="GB Pinyinok-D" w:hAnsi="宋体" w:hint="eastAsia"/>
          <w:color w:val="000000"/>
          <w:sz w:val="24"/>
          <w:szCs w:val="24"/>
        </w:rPr>
        <w:tab/>
      </w:r>
      <w:r w:rsidRPr="0079752F">
        <w:rPr>
          <w:rFonts w:ascii="宋体" w:hAnsi="宋体" w:cs="宋体" w:hint="eastAsia"/>
          <w:color w:val="000000"/>
          <w:sz w:val="24"/>
          <w:szCs w:val="24"/>
          <w:em w:val="dot"/>
        </w:rPr>
        <w:t>熙</w:t>
      </w:r>
      <w:r w:rsidRPr="0079752F">
        <w:rPr>
          <w:rFonts w:ascii="宋体" w:hAnsi="宋体" w:cs="宋体" w:hint="eastAsia"/>
          <w:color w:val="000000"/>
          <w:sz w:val="24"/>
          <w:szCs w:val="24"/>
        </w:rPr>
        <w:t>熙然（</w:t>
      </w:r>
      <w:r w:rsidRPr="0079752F">
        <w:rPr>
          <w:rFonts w:ascii="GB Pinyinok-D" w:eastAsia="GB Pinyinok-D" w:hAnsi="宋体" w:hint="eastAsia"/>
          <w:color w:val="000000"/>
          <w:sz w:val="24"/>
          <w:szCs w:val="24"/>
        </w:rPr>
        <w:t>xī</w:t>
      </w:r>
      <w:r w:rsidRPr="0079752F">
        <w:rPr>
          <w:rFonts w:ascii="宋体" w:hAnsi="宋体" w:cs="宋体" w:hint="eastAsia"/>
          <w:color w:val="000000"/>
          <w:sz w:val="24"/>
          <w:szCs w:val="24"/>
        </w:rPr>
        <w:t>）</w:t>
      </w:r>
    </w:p>
    <w:p w:rsidR="00FC1BB9" w:rsidRPr="0079752F" w:rsidRDefault="00FC1BB9">
      <w:pPr>
        <w:snapToGrid w:val="0"/>
        <w:ind w:firstLineChars="200" w:firstLine="480"/>
        <w:rPr>
          <w:rFonts w:ascii="GB Pinyinok-D" w:eastAsia="GB Pinyinok-D" w:hAnsi="宋体" w:hint="eastAsia"/>
          <w:color w:val="000000"/>
          <w:sz w:val="24"/>
          <w:szCs w:val="24"/>
        </w:rPr>
      </w:pPr>
      <w:r w:rsidRPr="00FA2AA8">
        <w:rPr>
          <w:rFonts w:ascii="宋体" w:hAnsi="宋体" w:hint="eastAsia"/>
          <w:color w:val="000000"/>
          <w:sz w:val="24"/>
          <w:szCs w:val="24"/>
        </w:rPr>
        <w:t>C</w:t>
      </w:r>
      <w:r w:rsidRPr="0079752F">
        <w:rPr>
          <w:rFonts w:ascii="宋体" w:hAnsi="宋体" w:cs="宋体" w:hint="eastAsia"/>
          <w:color w:val="000000"/>
          <w:sz w:val="24"/>
          <w:szCs w:val="24"/>
        </w:rPr>
        <w:t>．</w:t>
      </w:r>
      <w:r w:rsidRPr="0079752F">
        <w:rPr>
          <w:rFonts w:ascii="宋体" w:hAnsi="宋体" w:cs="宋体" w:hint="eastAsia"/>
          <w:color w:val="000000"/>
          <w:sz w:val="24"/>
          <w:szCs w:val="24"/>
          <w:em w:val="dot"/>
        </w:rPr>
        <w:t>宫</w:t>
      </w:r>
      <w:r w:rsidRPr="0079752F">
        <w:rPr>
          <w:rFonts w:ascii="宋体" w:hAnsi="宋体" w:cs="宋体" w:hint="eastAsia"/>
          <w:color w:val="000000"/>
          <w:sz w:val="24"/>
          <w:szCs w:val="24"/>
        </w:rPr>
        <w:t>灯（</w:t>
      </w:r>
      <w:r w:rsidRPr="0079752F">
        <w:rPr>
          <w:rFonts w:ascii="GB Pinyinok-D" w:eastAsia="GB Pinyinok-D" w:hAnsi="宋体" w:hint="eastAsia"/>
          <w:color w:val="000000"/>
          <w:sz w:val="24"/>
          <w:szCs w:val="24"/>
        </w:rPr>
        <w:t>gōng</w:t>
      </w:r>
      <w:r w:rsidRPr="0079752F">
        <w:rPr>
          <w:rFonts w:ascii="宋体" w:hAnsi="宋体" w:cs="宋体" w:hint="eastAsia"/>
          <w:color w:val="000000"/>
          <w:sz w:val="24"/>
          <w:szCs w:val="24"/>
        </w:rPr>
        <w:t>）</w:t>
      </w:r>
      <w:r w:rsidRPr="0079752F">
        <w:rPr>
          <w:rFonts w:ascii="GB Pinyinok-D" w:eastAsia="GB Pinyinok-D" w:hAnsi="宋体" w:hint="eastAsia"/>
          <w:color w:val="000000"/>
          <w:sz w:val="24"/>
          <w:szCs w:val="24"/>
        </w:rPr>
        <w:tab/>
      </w:r>
      <w:r w:rsidRPr="0079752F">
        <w:rPr>
          <w:rFonts w:ascii="GB Pinyinok-D" w:eastAsia="GB Pinyinok-D" w:hAnsi="宋体" w:hint="eastAsia"/>
          <w:color w:val="000000"/>
          <w:sz w:val="24"/>
          <w:szCs w:val="24"/>
        </w:rPr>
        <w:tab/>
      </w:r>
      <w:r w:rsidRPr="0079752F">
        <w:rPr>
          <w:rFonts w:ascii="宋体" w:hAnsi="宋体" w:cs="宋体" w:hint="eastAsia"/>
          <w:color w:val="000000"/>
          <w:sz w:val="24"/>
          <w:szCs w:val="24"/>
        </w:rPr>
        <w:t>点</w:t>
      </w:r>
      <w:r w:rsidRPr="0079752F">
        <w:rPr>
          <w:rFonts w:ascii="宋体" w:hAnsi="宋体" w:cs="宋体" w:hint="eastAsia"/>
          <w:color w:val="000000"/>
          <w:sz w:val="24"/>
          <w:szCs w:val="24"/>
          <w:em w:val="dot"/>
        </w:rPr>
        <w:t>缀</w:t>
      </w:r>
      <w:r w:rsidRPr="0079752F">
        <w:rPr>
          <w:rFonts w:ascii="宋体" w:hAnsi="宋体" w:cs="宋体" w:hint="eastAsia"/>
          <w:color w:val="000000"/>
          <w:sz w:val="24"/>
          <w:szCs w:val="24"/>
        </w:rPr>
        <w:t>（</w:t>
      </w:r>
      <w:r w:rsidRPr="0079752F">
        <w:rPr>
          <w:rFonts w:ascii="GB Pinyinok-D" w:eastAsia="GB Pinyinok-D" w:hAnsi="宋体" w:hint="eastAsia"/>
          <w:color w:val="000000"/>
          <w:sz w:val="24"/>
          <w:szCs w:val="24"/>
        </w:rPr>
        <w:t>zhuì</w:t>
      </w:r>
      <w:r w:rsidRPr="0079752F">
        <w:rPr>
          <w:rFonts w:ascii="宋体" w:hAnsi="宋体" w:cs="宋体" w:hint="eastAsia"/>
          <w:color w:val="000000"/>
          <w:sz w:val="24"/>
          <w:szCs w:val="24"/>
        </w:rPr>
        <w:t>）</w:t>
      </w:r>
      <w:r w:rsidRPr="0079752F">
        <w:rPr>
          <w:rFonts w:ascii="GB Pinyinok-D" w:eastAsia="GB Pinyinok-D" w:hAnsi="宋体" w:hint="eastAsia"/>
          <w:color w:val="000000"/>
          <w:sz w:val="24"/>
          <w:szCs w:val="24"/>
        </w:rPr>
        <w:tab/>
      </w:r>
      <w:r w:rsidRPr="0079752F">
        <w:rPr>
          <w:rFonts w:ascii="宋体" w:hAnsi="宋体" w:cs="宋体" w:hint="eastAsia"/>
          <w:color w:val="000000"/>
          <w:sz w:val="24"/>
          <w:szCs w:val="24"/>
          <w:em w:val="dot"/>
        </w:rPr>
        <w:t>锵</w:t>
      </w:r>
      <w:r w:rsidRPr="0079752F">
        <w:rPr>
          <w:rFonts w:ascii="宋体" w:hAnsi="宋体" w:cs="宋体" w:hint="eastAsia"/>
          <w:color w:val="000000"/>
          <w:sz w:val="24"/>
          <w:szCs w:val="24"/>
        </w:rPr>
        <w:t>然（</w:t>
      </w:r>
      <w:r w:rsidRPr="0079752F">
        <w:rPr>
          <w:rFonts w:ascii="GB Pinyinok-D" w:eastAsia="GB Pinyinok-D" w:hAnsi="宋体" w:hint="eastAsia"/>
          <w:color w:val="000000"/>
          <w:sz w:val="24"/>
          <w:szCs w:val="24"/>
        </w:rPr>
        <w:t>qiāng</w:t>
      </w:r>
      <w:r w:rsidRPr="0079752F">
        <w:rPr>
          <w:rFonts w:ascii="宋体" w:hAnsi="宋体" w:cs="宋体" w:hint="eastAsia"/>
          <w:color w:val="000000"/>
          <w:sz w:val="24"/>
          <w:szCs w:val="24"/>
        </w:rPr>
        <w:t>）</w:t>
      </w:r>
      <w:r w:rsidRPr="0079752F">
        <w:rPr>
          <w:rFonts w:ascii="GB Pinyinok-D" w:eastAsia="GB Pinyinok-D" w:hAnsi="宋体" w:hint="eastAsia"/>
          <w:color w:val="000000"/>
          <w:sz w:val="24"/>
          <w:szCs w:val="24"/>
        </w:rPr>
        <w:tab/>
      </w:r>
      <w:r w:rsidRPr="0079752F">
        <w:rPr>
          <w:rFonts w:ascii="GB Pinyinok-D" w:eastAsia="GB Pinyinok-D" w:hAnsi="宋体" w:hint="eastAsia"/>
          <w:color w:val="000000"/>
          <w:sz w:val="24"/>
          <w:szCs w:val="24"/>
        </w:rPr>
        <w:tab/>
      </w:r>
      <w:r w:rsidRPr="0079752F">
        <w:rPr>
          <w:rFonts w:ascii="宋体" w:hAnsi="宋体" w:cs="宋体" w:hint="eastAsia"/>
          <w:color w:val="000000"/>
          <w:sz w:val="24"/>
          <w:szCs w:val="24"/>
        </w:rPr>
        <w:t>暖</w:t>
      </w:r>
      <w:r w:rsidRPr="0079752F">
        <w:rPr>
          <w:rFonts w:ascii="宋体" w:hAnsi="宋体" w:cs="宋体" w:hint="eastAsia"/>
          <w:color w:val="000000"/>
          <w:sz w:val="24"/>
          <w:szCs w:val="24"/>
          <w:em w:val="dot"/>
        </w:rPr>
        <w:t>融</w:t>
      </w:r>
      <w:r w:rsidRPr="0079752F">
        <w:rPr>
          <w:rFonts w:ascii="宋体" w:hAnsi="宋体" w:cs="宋体" w:hint="eastAsia"/>
          <w:color w:val="000000"/>
          <w:sz w:val="24"/>
          <w:szCs w:val="24"/>
        </w:rPr>
        <w:t>融（</w:t>
      </w:r>
      <w:r w:rsidRPr="0079752F">
        <w:rPr>
          <w:rFonts w:ascii="GB Pinyinok-D" w:eastAsia="GB Pinyinok-D" w:hAnsi="宋体" w:hint="eastAsia"/>
          <w:color w:val="000000"/>
          <w:sz w:val="24"/>
          <w:szCs w:val="24"/>
        </w:rPr>
        <w:t>róng</w:t>
      </w:r>
      <w:r w:rsidRPr="0079752F">
        <w:rPr>
          <w:rFonts w:ascii="宋体" w:hAnsi="宋体" w:cs="宋体" w:hint="eastAsia"/>
          <w:color w:val="000000"/>
          <w:sz w:val="24"/>
          <w:szCs w:val="24"/>
        </w:rPr>
        <w:t>）</w:t>
      </w:r>
    </w:p>
    <w:p w:rsidR="00FC1BB9" w:rsidRPr="00FA2AA8" w:rsidRDefault="00FC1BB9">
      <w:pPr>
        <w:snapToGrid w:val="0"/>
        <w:ind w:firstLineChars="200" w:firstLine="480"/>
        <w:rPr>
          <w:rFonts w:ascii="GB Pinyinok-D" w:eastAsia="GB Pinyinok-D" w:hAnsi="宋体" w:hint="eastAsia"/>
          <w:color w:val="000000"/>
          <w:sz w:val="24"/>
          <w:szCs w:val="24"/>
        </w:rPr>
      </w:pPr>
      <w:r w:rsidRPr="00FA2AA8">
        <w:rPr>
          <w:rFonts w:ascii="宋体" w:hAnsi="宋体" w:hint="eastAsia"/>
          <w:color w:val="000000"/>
          <w:sz w:val="24"/>
          <w:szCs w:val="24"/>
        </w:rPr>
        <w:t>D．</w:t>
      </w:r>
      <w:r w:rsidRPr="00FA2AA8">
        <w:rPr>
          <w:rFonts w:ascii="宋体" w:hAnsi="宋体" w:cs="宋体" w:hint="eastAsia"/>
          <w:color w:val="000000"/>
          <w:sz w:val="24"/>
          <w:szCs w:val="24"/>
        </w:rPr>
        <w:t>怅惘（</w:t>
      </w:r>
      <w:r w:rsidRPr="00FA2AA8">
        <w:rPr>
          <w:rFonts w:ascii="GB Pinyinok-D" w:eastAsia="GB Pinyinok-D" w:hAnsi="宋体" w:hint="eastAsia"/>
          <w:color w:val="000000"/>
          <w:sz w:val="24"/>
          <w:szCs w:val="24"/>
        </w:rPr>
        <w:t>wǎng</w:t>
      </w:r>
      <w:r w:rsidRPr="00FA2AA8">
        <w:rPr>
          <w:rFonts w:ascii="宋体" w:hAnsi="宋体" w:cs="宋体" w:hint="eastAsia"/>
          <w:color w:val="000000"/>
          <w:sz w:val="24"/>
          <w:szCs w:val="24"/>
        </w:rPr>
        <w:t>）</w:t>
      </w:r>
      <w:r w:rsidRPr="00FA2AA8">
        <w:rPr>
          <w:rFonts w:ascii="GB Pinyinok-D" w:eastAsia="GB Pinyinok-D" w:hAnsi="宋体" w:hint="eastAsia"/>
          <w:color w:val="000000"/>
          <w:sz w:val="24"/>
          <w:szCs w:val="24"/>
        </w:rPr>
        <w:tab/>
      </w:r>
      <w:r w:rsidRPr="00FA2AA8">
        <w:rPr>
          <w:rFonts w:ascii="GB Pinyinok-D" w:eastAsia="GB Pinyinok-D" w:hAnsi="宋体" w:hint="eastAsia"/>
          <w:color w:val="000000"/>
          <w:sz w:val="24"/>
          <w:szCs w:val="24"/>
        </w:rPr>
        <w:tab/>
      </w:r>
      <w:r w:rsidRPr="00FA2AA8">
        <w:rPr>
          <w:rFonts w:ascii="宋体" w:hAnsi="宋体" w:cs="宋体" w:hint="eastAsia"/>
          <w:color w:val="000000"/>
          <w:sz w:val="24"/>
          <w:szCs w:val="24"/>
        </w:rPr>
        <w:t>官衔</w:t>
      </w:r>
      <w:r w:rsidRPr="00FA2AA8">
        <w:rPr>
          <w:rFonts w:ascii="GB Pinyinok-D" w:eastAsia="GB Pinyinok-D" w:hAnsi="宋体" w:hint="eastAsia"/>
          <w:color w:val="000000"/>
          <w:sz w:val="24"/>
          <w:szCs w:val="24"/>
        </w:rPr>
        <w:t>(xián)</w:t>
      </w:r>
      <w:r w:rsidRPr="00FA2AA8">
        <w:rPr>
          <w:rFonts w:ascii="宋体" w:hAnsi="宋体" w:cs="宋体" w:hint="eastAsia"/>
          <w:color w:val="000000"/>
          <w:sz w:val="24"/>
          <w:szCs w:val="24"/>
        </w:rPr>
        <w:t>）</w:t>
      </w:r>
      <w:r w:rsidRPr="00FA2AA8">
        <w:rPr>
          <w:rFonts w:ascii="GB Pinyinok-D" w:eastAsia="GB Pinyinok-D" w:hAnsi="宋体" w:hint="eastAsia"/>
          <w:color w:val="000000"/>
          <w:sz w:val="24"/>
          <w:szCs w:val="24"/>
        </w:rPr>
        <w:tab/>
      </w:r>
      <w:r w:rsidRPr="00FA2AA8">
        <w:rPr>
          <w:rFonts w:ascii="宋体" w:hAnsi="宋体" w:cs="宋体" w:hint="eastAsia"/>
          <w:color w:val="000000"/>
          <w:sz w:val="24"/>
          <w:szCs w:val="24"/>
        </w:rPr>
        <w:t>焚身（</w:t>
      </w:r>
      <w:r w:rsidRPr="00FA2AA8">
        <w:rPr>
          <w:rFonts w:ascii="GB Pinyinok-D" w:eastAsia="GB Pinyinok-D" w:hAnsi="宋体" w:hint="eastAsia"/>
          <w:color w:val="000000"/>
          <w:sz w:val="24"/>
          <w:szCs w:val="24"/>
        </w:rPr>
        <w:t>féng</w:t>
      </w:r>
      <w:r w:rsidRPr="00FA2AA8">
        <w:rPr>
          <w:rFonts w:ascii="宋体" w:hAnsi="宋体" w:cs="宋体" w:hint="eastAsia"/>
          <w:color w:val="000000"/>
          <w:sz w:val="24"/>
          <w:szCs w:val="24"/>
        </w:rPr>
        <w:t>）</w:t>
      </w:r>
      <w:r w:rsidRPr="00FA2AA8">
        <w:rPr>
          <w:rFonts w:ascii="GB Pinyinok-D" w:eastAsia="GB Pinyinok-D" w:hAnsi="宋体" w:hint="eastAsia"/>
          <w:color w:val="000000"/>
          <w:sz w:val="24"/>
          <w:szCs w:val="24"/>
        </w:rPr>
        <w:tab/>
      </w:r>
      <w:r w:rsidRPr="00FA2AA8">
        <w:rPr>
          <w:rFonts w:ascii="GB Pinyinok-D" w:eastAsia="GB Pinyinok-D" w:hAnsi="宋体" w:hint="eastAsia"/>
          <w:color w:val="000000"/>
          <w:sz w:val="24"/>
          <w:szCs w:val="24"/>
        </w:rPr>
        <w:tab/>
      </w:r>
      <w:r w:rsidRPr="00FA2AA8">
        <w:rPr>
          <w:rFonts w:ascii="宋体" w:hAnsi="宋体" w:cs="宋体" w:hint="eastAsia"/>
          <w:color w:val="000000"/>
          <w:sz w:val="24"/>
          <w:szCs w:val="24"/>
        </w:rPr>
        <w:t>滴滴金（</w:t>
      </w:r>
      <w:r w:rsidRPr="00FA2AA8">
        <w:rPr>
          <w:rFonts w:ascii="GB Pinyinok-D" w:eastAsia="GB Pinyinok-D" w:hAnsi="宋体" w:hint="eastAsia"/>
          <w:color w:val="000000"/>
          <w:sz w:val="24"/>
          <w:szCs w:val="24"/>
        </w:rPr>
        <w:t>dī</w:t>
      </w:r>
      <w:r w:rsidRPr="00FA2AA8">
        <w:rPr>
          <w:rFonts w:ascii="宋体" w:hAnsi="宋体" w:cs="宋体" w:hint="eastAsia"/>
          <w:color w:val="000000"/>
          <w:sz w:val="24"/>
          <w:szCs w:val="24"/>
        </w:rPr>
        <w:t>）</w:t>
      </w:r>
    </w:p>
    <w:p w:rsidR="00FC1BB9" w:rsidRDefault="00FC1BB9">
      <w:pPr>
        <w:snapToGrid w:val="0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2．</w:t>
      </w:r>
      <w:r>
        <w:rPr>
          <w:rFonts w:ascii="宋体" w:hAnsi="宋体" w:hint="eastAsia"/>
          <w:sz w:val="24"/>
          <w:szCs w:val="24"/>
        </w:rPr>
        <w:t>填空</w:t>
      </w:r>
    </w:p>
    <w:p w:rsidR="00FC1BB9" w:rsidRDefault="00FC1BB9">
      <w:pPr>
        <w:snapToGrid w:val="0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本文作者是</w:t>
      </w:r>
      <w:r>
        <w:rPr>
          <w:rFonts w:ascii="宋体" w:hAnsi="宋体"/>
          <w:sz w:val="24"/>
          <w:szCs w:val="24"/>
        </w:rPr>
        <w:t>________</w:t>
      </w:r>
      <w:r>
        <w:rPr>
          <w:rFonts w:ascii="宋体" w:hAnsi="宋体" w:hint="eastAsia"/>
          <w:sz w:val="24"/>
          <w:szCs w:val="24"/>
        </w:rPr>
        <w:t>，原名熙成，山东莱芜人，著名的</w:t>
      </w:r>
      <w:r>
        <w:rPr>
          <w:rFonts w:ascii="宋体" w:hAnsi="宋体"/>
          <w:sz w:val="24"/>
          <w:szCs w:val="24"/>
        </w:rPr>
        <w:t>________</w:t>
      </w:r>
      <w:r>
        <w:rPr>
          <w:rFonts w:ascii="宋体" w:hAnsi="宋体" w:hint="eastAsia"/>
          <w:sz w:val="24"/>
          <w:szCs w:val="24"/>
        </w:rPr>
        <w:t>家、</w:t>
      </w:r>
      <w:r>
        <w:rPr>
          <w:rFonts w:ascii="宋体" w:hAnsi="宋体"/>
          <w:sz w:val="24"/>
          <w:szCs w:val="24"/>
        </w:rPr>
        <w:t>________</w:t>
      </w:r>
      <w:r>
        <w:rPr>
          <w:rFonts w:ascii="宋体" w:hAnsi="宋体" w:hint="eastAsia"/>
          <w:sz w:val="24"/>
          <w:szCs w:val="24"/>
        </w:rPr>
        <w:t>家。</w:t>
      </w:r>
    </w:p>
    <w:p w:rsidR="00FC1BB9" w:rsidRDefault="00FC1BB9">
      <w:pPr>
        <w:pStyle w:val="a4"/>
        <w:snapToGrid w:val="0"/>
        <w:rPr>
          <w:rFonts w:hAnsi="宋体" w:cs="Times New Roman" w:hint="eastAsia"/>
          <w:b/>
          <w:bCs/>
          <w:sz w:val="24"/>
          <w:szCs w:val="24"/>
        </w:rPr>
      </w:pPr>
      <w:r>
        <w:rPr>
          <w:rFonts w:hAnsi="宋体" w:cs="Times New Roman" w:hint="eastAsia"/>
          <w:b/>
          <w:bCs/>
          <w:sz w:val="24"/>
          <w:szCs w:val="24"/>
        </w:rPr>
        <w:t>二、课内阅读</w:t>
      </w:r>
    </w:p>
    <w:p w:rsidR="00FC1BB9" w:rsidRDefault="00FC1BB9">
      <w:pPr>
        <w:pStyle w:val="a4"/>
        <w:snapToGrid w:val="0"/>
        <w:ind w:firstLineChars="200" w:firstLine="480"/>
        <w:rPr>
          <w:rFonts w:hAnsi="宋体" w:cs="Times New Roman" w:hint="eastAsia"/>
          <w:sz w:val="24"/>
          <w:szCs w:val="24"/>
        </w:rPr>
      </w:pPr>
      <w:r>
        <w:rPr>
          <w:rFonts w:hAnsi="宋体" w:cs="Times New Roman" w:hint="eastAsia"/>
          <w:sz w:val="24"/>
          <w:szCs w:val="24"/>
        </w:rPr>
        <w:t>3．结合全文，简析作者喜爱灯笼的原因。</w:t>
      </w:r>
    </w:p>
    <w:p w:rsidR="00FC1BB9" w:rsidRDefault="00FC1BB9">
      <w:pPr>
        <w:pStyle w:val="a4"/>
        <w:snapToGrid w:val="0"/>
        <w:ind w:firstLineChars="200" w:firstLine="480"/>
        <w:rPr>
          <w:rFonts w:hAnsi="宋体" w:cs="Times New Roman" w:hint="eastAsia"/>
          <w:sz w:val="24"/>
          <w:szCs w:val="24"/>
          <w:u w:val="single"/>
        </w:rPr>
      </w:pPr>
      <w:r>
        <w:rPr>
          <w:rFonts w:hAnsi="宋体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:rsidR="00FC1BB9" w:rsidRDefault="00FC1BB9">
      <w:pPr>
        <w:pStyle w:val="a4"/>
        <w:snapToGrid w:val="0"/>
        <w:ind w:firstLineChars="200" w:firstLine="480"/>
        <w:rPr>
          <w:rFonts w:hAnsi="宋体" w:cs="Times New Roman" w:hint="eastAsia"/>
          <w:sz w:val="24"/>
          <w:szCs w:val="24"/>
          <w:u w:val="single"/>
        </w:rPr>
      </w:pPr>
      <w:r>
        <w:rPr>
          <w:rFonts w:hAnsi="宋体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:rsidR="00FC1BB9" w:rsidRDefault="00FC1BB9">
      <w:pPr>
        <w:pStyle w:val="a4"/>
        <w:snapToGrid w:val="0"/>
        <w:ind w:firstLineChars="200" w:firstLine="480"/>
        <w:rPr>
          <w:rFonts w:hAnsi="宋体" w:cs="Times New Roman" w:hint="eastAsia"/>
          <w:sz w:val="24"/>
          <w:szCs w:val="24"/>
        </w:rPr>
      </w:pPr>
      <w:r>
        <w:rPr>
          <w:rFonts w:hAnsi="宋体" w:cs="Times New Roman" w:hint="eastAsia"/>
          <w:sz w:val="24"/>
          <w:szCs w:val="24"/>
        </w:rPr>
        <w:t>4．文章结尾说：“唉，壮，于今灯笼又不够了。应该数火把，数探海灯，数燎原的一把烈火！”结合文章，分析并评价这句话所表现的作者的观点态度。</w:t>
      </w:r>
    </w:p>
    <w:p w:rsidR="00FC1BB9" w:rsidRDefault="00FC1BB9">
      <w:pPr>
        <w:pStyle w:val="a4"/>
        <w:snapToGrid w:val="0"/>
        <w:ind w:firstLineChars="200" w:firstLine="480"/>
        <w:rPr>
          <w:rFonts w:hAnsi="宋体" w:cs="Times New Roman" w:hint="eastAsia"/>
          <w:sz w:val="24"/>
          <w:szCs w:val="24"/>
          <w:u w:val="single"/>
        </w:rPr>
      </w:pPr>
      <w:r>
        <w:rPr>
          <w:rFonts w:hAnsi="宋体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:rsidR="00FC1BB9" w:rsidRDefault="00FC1BB9">
      <w:pPr>
        <w:pStyle w:val="a4"/>
        <w:snapToGrid w:val="0"/>
        <w:ind w:firstLineChars="200" w:firstLine="480"/>
        <w:rPr>
          <w:rFonts w:hAnsi="宋体" w:cs="Times New Roman" w:hint="eastAsia"/>
          <w:sz w:val="24"/>
          <w:szCs w:val="24"/>
          <w:u w:val="single"/>
        </w:rPr>
      </w:pPr>
      <w:r>
        <w:rPr>
          <w:rFonts w:hAnsi="宋体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:rsidR="00FC1BB9" w:rsidRDefault="00FC1BB9">
      <w:pPr>
        <w:snapToGrid w:val="0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三、延伸拓展</w:t>
      </w:r>
    </w:p>
    <w:p w:rsidR="00FC1BB9" w:rsidRDefault="00FC1BB9">
      <w:pPr>
        <w:snapToGrid w:val="0"/>
        <w:ind w:firstLineChars="200" w:firstLine="480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5．</w:t>
      </w:r>
      <w:r>
        <w:rPr>
          <w:rFonts w:ascii="宋体" w:hAnsi="宋体" w:hint="eastAsia"/>
          <w:color w:val="000000"/>
          <w:sz w:val="24"/>
          <w:szCs w:val="24"/>
        </w:rPr>
        <w:t>搜集有关“节日”的诗句，填充下列横线。</w:t>
      </w:r>
    </w:p>
    <w:p w:rsidR="00FC1BB9" w:rsidRDefault="00FC1BB9">
      <w:pPr>
        <w:snapToGrid w:val="0"/>
        <w:ind w:firstLineChars="200" w:firstLine="480"/>
        <w:rPr>
          <w:rFonts w:ascii="宋体" w:hAnsi="宋体" w:hint="eastAsia"/>
          <w:color w:val="000000"/>
          <w:sz w:val="24"/>
          <w:szCs w:val="24"/>
        </w:rPr>
      </w:pPr>
      <w:r>
        <w:rPr>
          <w:rFonts w:hAnsi="宋体" w:hint="eastAsia"/>
          <w:sz w:val="24"/>
          <w:szCs w:val="24"/>
        </w:rPr>
        <w:fldChar w:fldCharType="begin"/>
      </w:r>
      <w:r>
        <w:rPr>
          <w:rFonts w:hAnsi="宋体" w:hint="eastAsia"/>
          <w:sz w:val="24"/>
          <w:szCs w:val="24"/>
        </w:rPr>
        <w:instrText xml:space="preserve"> = 1 \* GB3 \* MERGEFORMAT </w:instrText>
      </w:r>
      <w:r>
        <w:rPr>
          <w:rFonts w:hAnsi="宋体" w:hint="eastAsia"/>
          <w:sz w:val="24"/>
          <w:szCs w:val="24"/>
        </w:rPr>
        <w:fldChar w:fldCharType="separate"/>
      </w:r>
      <w:r>
        <w:t>①</w:t>
      </w:r>
      <w:r>
        <w:rPr>
          <w:rFonts w:hAnsi="宋体" w:hint="eastAsia"/>
          <w:sz w:val="24"/>
          <w:szCs w:val="24"/>
        </w:rPr>
        <w:fldChar w:fldCharType="end"/>
      </w:r>
      <w:r>
        <w:rPr>
          <w:rFonts w:ascii="宋体" w:hAnsi="宋体" w:hint="eastAsia"/>
          <w:color w:val="000000"/>
          <w:sz w:val="24"/>
          <w:szCs w:val="24"/>
        </w:rPr>
        <w:t xml:space="preserve">明月几时有， </w:t>
      </w:r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                                  </w:t>
      </w:r>
      <w:r>
        <w:rPr>
          <w:rFonts w:ascii="宋体" w:hAnsi="宋体" w:hint="eastAsia"/>
          <w:color w:val="000000"/>
          <w:sz w:val="24"/>
          <w:szCs w:val="24"/>
        </w:rPr>
        <w:t xml:space="preserve"> 《水调歌头》                        </w:t>
      </w:r>
    </w:p>
    <w:p w:rsidR="00FC1BB9" w:rsidRDefault="00FC1BB9">
      <w:pPr>
        <w:snapToGrid w:val="0"/>
        <w:ind w:firstLineChars="200" w:firstLine="480"/>
        <w:rPr>
          <w:rFonts w:ascii="宋体" w:hAnsi="宋体" w:hint="eastAsia"/>
          <w:color w:val="000000"/>
          <w:sz w:val="24"/>
          <w:szCs w:val="24"/>
        </w:rPr>
      </w:pPr>
      <w:r>
        <w:rPr>
          <w:rFonts w:hAnsi="宋体" w:hint="eastAsia"/>
          <w:sz w:val="24"/>
          <w:szCs w:val="24"/>
        </w:rPr>
        <w:fldChar w:fldCharType="begin"/>
      </w:r>
      <w:r>
        <w:rPr>
          <w:rFonts w:hAnsi="宋体" w:hint="eastAsia"/>
          <w:sz w:val="24"/>
          <w:szCs w:val="24"/>
        </w:rPr>
        <w:instrText xml:space="preserve"> = 2 \* GB3 \* MERGEFORMAT </w:instrText>
      </w:r>
      <w:r>
        <w:rPr>
          <w:rFonts w:hAnsi="宋体" w:hint="eastAsia"/>
          <w:sz w:val="24"/>
          <w:szCs w:val="24"/>
        </w:rPr>
        <w:fldChar w:fldCharType="separate"/>
      </w:r>
      <w:r>
        <w:t>②</w:t>
      </w:r>
      <w:r>
        <w:rPr>
          <w:rFonts w:hAnsi="宋体" w:hint="eastAsia"/>
          <w:sz w:val="24"/>
          <w:szCs w:val="24"/>
        </w:rPr>
        <w:fldChar w:fldCharType="end"/>
      </w:r>
      <w:r>
        <w:rPr>
          <w:rFonts w:ascii="宋体" w:hAnsi="宋体" w:hint="eastAsia"/>
          <w:color w:val="000000"/>
          <w:sz w:val="24"/>
          <w:szCs w:val="24"/>
        </w:rPr>
        <w:t>爆竹声中一岁除，</w:t>
      </w:r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                                   </w:t>
      </w:r>
      <w:r>
        <w:rPr>
          <w:rFonts w:ascii="宋体" w:hAnsi="宋体" w:hint="eastAsia"/>
          <w:color w:val="000000"/>
          <w:sz w:val="24"/>
          <w:szCs w:val="24"/>
        </w:rPr>
        <w:t xml:space="preserve"> 《元日》                     </w:t>
      </w:r>
    </w:p>
    <w:p w:rsidR="00FC1BB9" w:rsidRDefault="00FC1BB9">
      <w:pPr>
        <w:snapToGrid w:val="0"/>
        <w:ind w:firstLineChars="200" w:firstLine="480"/>
        <w:rPr>
          <w:rFonts w:ascii="宋体" w:hAnsi="宋体" w:hint="eastAsia"/>
          <w:color w:val="000000"/>
          <w:sz w:val="24"/>
          <w:szCs w:val="24"/>
        </w:rPr>
      </w:pPr>
      <w:r>
        <w:rPr>
          <w:rFonts w:hAnsi="宋体" w:hint="eastAsia"/>
          <w:sz w:val="24"/>
          <w:szCs w:val="24"/>
        </w:rPr>
        <w:fldChar w:fldCharType="begin"/>
      </w:r>
      <w:r>
        <w:rPr>
          <w:rFonts w:hAnsi="宋体" w:hint="eastAsia"/>
          <w:sz w:val="24"/>
          <w:szCs w:val="24"/>
        </w:rPr>
        <w:instrText xml:space="preserve"> = 3 \* GB3 \* MERGEFORMAT </w:instrText>
      </w:r>
      <w:r>
        <w:rPr>
          <w:rFonts w:hAnsi="宋体" w:hint="eastAsia"/>
          <w:sz w:val="24"/>
          <w:szCs w:val="24"/>
        </w:rPr>
        <w:fldChar w:fldCharType="separate"/>
      </w:r>
      <w:r>
        <w:t>③</w:t>
      </w:r>
      <w:r>
        <w:rPr>
          <w:rFonts w:hAnsi="宋体" w:hint="eastAsia"/>
          <w:sz w:val="24"/>
          <w:szCs w:val="24"/>
        </w:rPr>
        <w:fldChar w:fldCharType="end"/>
      </w:r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                                 </w:t>
      </w:r>
      <w:r>
        <w:rPr>
          <w:rFonts w:ascii="宋体" w:hAnsi="宋体" w:hint="eastAsia"/>
          <w:color w:val="000000"/>
          <w:sz w:val="24"/>
          <w:szCs w:val="24"/>
        </w:rPr>
        <w:t xml:space="preserve"> ，路上行人欲断魂。《清明》</w:t>
      </w:r>
    </w:p>
    <w:p w:rsidR="00FC1BB9" w:rsidRDefault="00FC1BB9">
      <w:pPr>
        <w:snapToGrid w:val="0"/>
        <w:ind w:firstLineChars="200" w:firstLine="480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fldChar w:fldCharType="begin"/>
      </w:r>
      <w:r>
        <w:rPr>
          <w:rFonts w:ascii="宋体" w:hAnsi="宋体" w:hint="eastAsia"/>
          <w:color w:val="000000"/>
          <w:sz w:val="24"/>
          <w:szCs w:val="24"/>
          <w:u w:val="single"/>
        </w:rPr>
        <w:instrText xml:space="preserve"> = 4 \* GB3 \* MERGEFORMAT </w:instrText>
      </w:r>
      <w:r>
        <w:rPr>
          <w:rFonts w:ascii="宋体" w:hAnsi="宋体" w:hint="eastAsia"/>
          <w:color w:val="000000"/>
          <w:sz w:val="24"/>
          <w:szCs w:val="24"/>
          <w:u w:val="single"/>
        </w:rPr>
        <w:fldChar w:fldCharType="separate"/>
      </w:r>
      <w:r>
        <w:t>④</w:t>
      </w:r>
      <w:r>
        <w:rPr>
          <w:rFonts w:ascii="宋体" w:hAnsi="宋体" w:hint="eastAsia"/>
          <w:color w:val="000000"/>
          <w:sz w:val="24"/>
          <w:szCs w:val="24"/>
          <w:u w:val="single"/>
        </w:rPr>
        <w:fldChar w:fldCharType="end"/>
      </w:r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                               </w:t>
      </w:r>
      <w:r>
        <w:rPr>
          <w:rFonts w:ascii="宋体" w:hAnsi="宋体" w:hint="eastAsia"/>
          <w:color w:val="000000"/>
          <w:sz w:val="24"/>
          <w:szCs w:val="24"/>
        </w:rPr>
        <w:t xml:space="preserve"> ，人约黄昏后。《生查子·元夕》</w:t>
      </w:r>
    </w:p>
    <w:p w:rsidR="00FC1BB9" w:rsidRDefault="00FC1BB9">
      <w:pPr>
        <w:pStyle w:val="a4"/>
        <w:snapToGrid w:val="0"/>
        <w:ind w:firstLineChars="200" w:firstLine="480"/>
        <w:rPr>
          <w:rFonts w:hAnsi="宋体" w:cs="Times New Roman" w:hint="eastAsia"/>
          <w:sz w:val="24"/>
          <w:szCs w:val="24"/>
        </w:rPr>
      </w:pPr>
    </w:p>
    <w:p w:rsidR="00FC1BB9" w:rsidRDefault="00FC1BB9">
      <w:pPr>
        <w:pStyle w:val="a4"/>
        <w:snapToGrid w:val="0"/>
        <w:ind w:firstLineChars="200" w:firstLine="482"/>
        <w:rPr>
          <w:rFonts w:hAnsi="宋体" w:cs="Times New Roman" w:hint="eastAsia"/>
          <w:b/>
          <w:bCs/>
          <w:sz w:val="24"/>
          <w:szCs w:val="24"/>
        </w:rPr>
      </w:pPr>
      <w:r>
        <w:rPr>
          <w:rFonts w:hAnsi="宋体" w:cs="Times New Roman" w:hint="eastAsia"/>
          <w:b/>
          <w:bCs/>
          <w:sz w:val="24"/>
          <w:szCs w:val="24"/>
        </w:rPr>
        <w:t>解析：</w:t>
      </w:r>
    </w:p>
    <w:p w:rsidR="00FC1BB9" w:rsidRPr="0079752F" w:rsidRDefault="00F7757F">
      <w:pPr>
        <w:pStyle w:val="a4"/>
        <w:snapToGrid w:val="0"/>
        <w:ind w:firstLineChars="200" w:firstLine="480"/>
        <w:rPr>
          <w:rFonts w:ascii="GB Pinyinok-D" w:eastAsia="GB Pinyinok-D" w:hAnsi="宋体" w:cs="Times New Roman" w:hint="eastAsia"/>
          <w:sz w:val="24"/>
          <w:szCs w:val="24"/>
        </w:rPr>
      </w:pPr>
      <w:r w:rsidRPr="00F7757F">
        <w:rPr>
          <w:rFonts w:hAnsi="宋体" w:cs="Times New Roman"/>
          <w:sz w:val="24"/>
          <w:szCs w:val="24"/>
        </w:rPr>
        <w:t>1</w:t>
      </w:r>
      <w:r w:rsidR="00FC1BB9" w:rsidRPr="00F7757F">
        <w:rPr>
          <w:rFonts w:hAnsi="宋体" w:cs="Times New Roman" w:hint="eastAsia"/>
          <w:sz w:val="24"/>
          <w:szCs w:val="24"/>
        </w:rPr>
        <w:t>.</w:t>
      </w:r>
      <w:r w:rsidR="00FC1BB9" w:rsidRPr="00F7757F">
        <w:rPr>
          <w:rFonts w:hAnsi="宋体" w:cs="宋体" w:hint="eastAsia"/>
          <w:color w:val="000000"/>
          <w:sz w:val="24"/>
          <w:szCs w:val="24"/>
        </w:rPr>
        <w:t>本题考查</w:t>
      </w:r>
      <w:r w:rsidR="00FC1BB9" w:rsidRPr="0079752F">
        <w:rPr>
          <w:rFonts w:hAnsi="宋体" w:cs="宋体" w:hint="eastAsia"/>
          <w:color w:val="000000"/>
          <w:sz w:val="24"/>
          <w:szCs w:val="24"/>
        </w:rPr>
        <w:t>学生对生</w:t>
      </w:r>
      <w:r w:rsidR="00FC1BB9" w:rsidRPr="0079752F">
        <w:rPr>
          <w:rFonts w:ascii="GB Pinyinok-D" w:eastAsia="GB Pinyinok-D" w:hAnsi="GB Pinyinok-D" w:cs="GB Pinyinok-D" w:hint="eastAsia"/>
          <w:color w:val="000000"/>
          <w:sz w:val="24"/>
          <w:szCs w:val="24"/>
        </w:rPr>
        <w:t>字</w:t>
      </w:r>
      <w:r w:rsidR="00FC1BB9" w:rsidRPr="0079752F">
        <w:rPr>
          <w:rFonts w:hAnsi="宋体" w:cs="宋体" w:hint="eastAsia"/>
          <w:color w:val="000000"/>
          <w:sz w:val="24"/>
          <w:szCs w:val="24"/>
        </w:rPr>
        <w:t>词读音的掌握情况</w:t>
      </w:r>
      <w:r w:rsidR="00FC1BB9" w:rsidRPr="0079752F">
        <w:rPr>
          <w:rFonts w:ascii="GB Pinyinok-D" w:eastAsia="GB Pinyinok-D" w:hAnsi="GB Pinyinok-D" w:cs="GB Pinyinok-D" w:hint="eastAsia"/>
          <w:color w:val="000000"/>
          <w:sz w:val="24"/>
          <w:szCs w:val="24"/>
        </w:rPr>
        <w:t>。</w:t>
      </w:r>
      <w:r w:rsidR="00FC1BB9" w:rsidRPr="0079752F">
        <w:rPr>
          <w:rFonts w:hAnsi="宋体" w:cs="宋体" w:hint="eastAsia"/>
          <w:color w:val="000000"/>
          <w:sz w:val="24"/>
          <w:szCs w:val="24"/>
        </w:rPr>
        <w:t>选</w:t>
      </w:r>
      <w:r w:rsidR="00FC1BB9" w:rsidRPr="0079752F">
        <w:rPr>
          <w:rFonts w:ascii="GB Pinyinok-D" w:eastAsia="GB Pinyinok-D" w:hAnsi="宋体" w:hint="eastAsia"/>
          <w:color w:val="000000"/>
          <w:sz w:val="24"/>
          <w:szCs w:val="24"/>
        </w:rPr>
        <w:t>D</w:t>
      </w:r>
      <w:r w:rsidR="00FC1BB9" w:rsidRPr="0079752F">
        <w:rPr>
          <w:rFonts w:hAnsi="宋体" w:cs="宋体" w:hint="eastAsia"/>
          <w:color w:val="000000"/>
          <w:sz w:val="24"/>
          <w:szCs w:val="24"/>
          <w:em w:val="dot"/>
        </w:rPr>
        <w:t>焚</w:t>
      </w:r>
      <w:r w:rsidR="00FC1BB9" w:rsidRPr="0079752F">
        <w:rPr>
          <w:rFonts w:hAnsi="宋体" w:cs="宋体" w:hint="eastAsia"/>
          <w:color w:val="000000"/>
          <w:sz w:val="24"/>
          <w:szCs w:val="24"/>
        </w:rPr>
        <w:t>身（</w:t>
      </w:r>
      <w:r w:rsidR="00FC1BB9" w:rsidRPr="0079752F">
        <w:rPr>
          <w:rFonts w:ascii="GB Pinyinok-D" w:eastAsia="GB Pinyinok-D" w:hAnsi="宋体" w:hint="eastAsia"/>
          <w:color w:val="000000"/>
          <w:sz w:val="24"/>
          <w:szCs w:val="24"/>
        </w:rPr>
        <w:t>fén</w:t>
      </w:r>
      <w:r w:rsidR="00FC1BB9" w:rsidRPr="0079752F">
        <w:rPr>
          <w:rFonts w:hAnsi="宋体" w:cs="宋体" w:hint="eastAsia"/>
          <w:color w:val="000000"/>
          <w:sz w:val="24"/>
          <w:szCs w:val="24"/>
        </w:rPr>
        <w:t>）</w:t>
      </w:r>
    </w:p>
    <w:p w:rsidR="00FC1BB9" w:rsidRDefault="00FC1BB9">
      <w:pPr>
        <w:pStyle w:val="a4"/>
        <w:snapToGrid w:val="0"/>
        <w:ind w:firstLineChars="200" w:firstLine="480"/>
        <w:rPr>
          <w:rFonts w:hAnsi="宋体" w:cs="Times New Roman" w:hint="eastAsia"/>
          <w:sz w:val="24"/>
          <w:szCs w:val="24"/>
        </w:rPr>
      </w:pPr>
      <w:r>
        <w:rPr>
          <w:rFonts w:hAnsi="宋体" w:cs="Times New Roman" w:hint="eastAsia"/>
          <w:sz w:val="24"/>
          <w:szCs w:val="24"/>
        </w:rPr>
        <w:t>2.本题主要考查学生的基本文学常识。吴伯萧  散文家  教育家</w:t>
      </w:r>
    </w:p>
    <w:p w:rsidR="00FC1BB9" w:rsidRDefault="00FC1BB9">
      <w:pPr>
        <w:pStyle w:val="a4"/>
        <w:snapToGrid w:val="0"/>
        <w:ind w:leftChars="228" w:left="479"/>
        <w:rPr>
          <w:rFonts w:hAnsi="宋体" w:cs="Times New Roman" w:hint="eastAsia"/>
          <w:sz w:val="24"/>
          <w:szCs w:val="24"/>
        </w:rPr>
      </w:pPr>
      <w:r>
        <w:rPr>
          <w:rFonts w:hAnsi="宋体" w:cs="Times New Roman" w:hint="eastAsia"/>
          <w:sz w:val="24"/>
          <w:szCs w:val="24"/>
        </w:rPr>
        <w:t>3.本题主要考查学生对整篇文章的理解。灯笼寄托着祖父、母亲等亲人的慈爱和牵挂，也寄托着作者对亲人的感激之情；许多乡情民俗给作者留下很多美好的回忆；引发作者联想起古代将领挑灯看剑，抗击敌人的情景，激发爱国热情。</w:t>
      </w:r>
    </w:p>
    <w:p w:rsidR="00FC1BB9" w:rsidRDefault="00FC1BB9">
      <w:pPr>
        <w:pStyle w:val="a4"/>
        <w:snapToGrid w:val="0"/>
        <w:ind w:leftChars="228" w:left="479"/>
        <w:rPr>
          <w:rFonts w:hAnsi="宋体" w:cs="Times New Roman" w:hint="eastAsia"/>
          <w:sz w:val="24"/>
          <w:szCs w:val="24"/>
        </w:rPr>
      </w:pPr>
      <w:r>
        <w:rPr>
          <w:rFonts w:hAnsi="宋体" w:cs="Times New Roman" w:hint="eastAsia"/>
          <w:sz w:val="24"/>
          <w:szCs w:val="24"/>
        </w:rPr>
        <w:t>4.本题主要考查学生学完本课之后对主旨的了解。作者热烈赞颂古代将军塞外点兵，挑灯看剑，英勇杀敌的气概；他们激发了自己的爱国情怀，作者热切希望冲上前线，奋勇杀敌，打击日寇；同时表达了对时局的担忧和对未来的期望，希望有更强大的力量，有更具凝聚力的精神，团结抗战，打败敌人，保卫好自己的家园。</w:t>
      </w:r>
    </w:p>
    <w:p w:rsidR="00FC1BB9" w:rsidRDefault="00FC1BB9">
      <w:pPr>
        <w:pStyle w:val="a4"/>
        <w:snapToGrid w:val="0"/>
        <w:ind w:firstLineChars="200" w:firstLine="480"/>
        <w:rPr>
          <w:rFonts w:hAnsi="宋体" w:cs="Times New Roman" w:hint="eastAsia"/>
          <w:sz w:val="24"/>
          <w:szCs w:val="24"/>
        </w:rPr>
      </w:pPr>
      <w:r>
        <w:rPr>
          <w:rFonts w:hAnsi="宋体" w:cs="Times New Roman" w:hint="eastAsia"/>
          <w:sz w:val="24"/>
          <w:szCs w:val="24"/>
        </w:rPr>
        <w:t>5.</w:t>
      </w:r>
      <w:r>
        <w:rPr>
          <w:rFonts w:hAnsi="宋体" w:cs="Times New Roman" w:hint="eastAsia"/>
          <w:sz w:val="24"/>
          <w:szCs w:val="24"/>
        </w:rPr>
        <w:fldChar w:fldCharType="begin"/>
      </w:r>
      <w:r>
        <w:rPr>
          <w:rFonts w:hAnsi="宋体" w:cs="Times New Roman" w:hint="eastAsia"/>
          <w:sz w:val="24"/>
          <w:szCs w:val="24"/>
        </w:rPr>
        <w:instrText xml:space="preserve"> = 1 \* GB3 \* MERGEFORMAT </w:instrText>
      </w:r>
      <w:r>
        <w:rPr>
          <w:rFonts w:hAnsi="宋体" w:cs="Times New Roman" w:hint="eastAsia"/>
          <w:sz w:val="24"/>
          <w:szCs w:val="24"/>
        </w:rPr>
        <w:fldChar w:fldCharType="separate"/>
      </w:r>
      <w:r>
        <w:t>①</w:t>
      </w:r>
      <w:r>
        <w:rPr>
          <w:rFonts w:hAnsi="宋体" w:cs="Times New Roman" w:hint="eastAsia"/>
          <w:sz w:val="24"/>
          <w:szCs w:val="24"/>
        </w:rPr>
        <w:fldChar w:fldCharType="end"/>
      </w:r>
      <w:r>
        <w:rPr>
          <w:rFonts w:hAnsi="宋体" w:cs="Times New Roman" w:hint="eastAsia"/>
          <w:sz w:val="24"/>
          <w:szCs w:val="24"/>
        </w:rPr>
        <w:t>把酒问青天；</w:t>
      </w:r>
      <w:r>
        <w:rPr>
          <w:rFonts w:hAnsi="宋体" w:cs="Times New Roman" w:hint="eastAsia"/>
          <w:sz w:val="24"/>
          <w:szCs w:val="24"/>
        </w:rPr>
        <w:fldChar w:fldCharType="begin"/>
      </w:r>
      <w:r>
        <w:rPr>
          <w:rFonts w:hAnsi="宋体" w:cs="Times New Roman" w:hint="eastAsia"/>
          <w:sz w:val="24"/>
          <w:szCs w:val="24"/>
        </w:rPr>
        <w:instrText xml:space="preserve"> = 2 \* GB3 \* MERGEFORMAT </w:instrText>
      </w:r>
      <w:r>
        <w:rPr>
          <w:rFonts w:hAnsi="宋体" w:cs="Times New Roman" w:hint="eastAsia"/>
          <w:sz w:val="24"/>
          <w:szCs w:val="24"/>
        </w:rPr>
        <w:fldChar w:fldCharType="separate"/>
      </w:r>
      <w:r>
        <w:t>②</w:t>
      </w:r>
      <w:r>
        <w:rPr>
          <w:rFonts w:hAnsi="宋体" w:cs="Times New Roman" w:hint="eastAsia"/>
          <w:sz w:val="24"/>
          <w:szCs w:val="24"/>
        </w:rPr>
        <w:fldChar w:fldCharType="end"/>
      </w:r>
      <w:r>
        <w:rPr>
          <w:rFonts w:hAnsi="宋体" w:cs="Times New Roman" w:hint="eastAsia"/>
          <w:sz w:val="24"/>
          <w:szCs w:val="24"/>
        </w:rPr>
        <w:t>春风送暖入屠虎；</w:t>
      </w:r>
      <w:r>
        <w:rPr>
          <w:rFonts w:hAnsi="宋体" w:cs="Times New Roman" w:hint="eastAsia"/>
          <w:sz w:val="24"/>
          <w:szCs w:val="24"/>
        </w:rPr>
        <w:fldChar w:fldCharType="begin"/>
      </w:r>
      <w:r>
        <w:rPr>
          <w:rFonts w:hAnsi="宋体" w:cs="Times New Roman" w:hint="eastAsia"/>
          <w:sz w:val="24"/>
          <w:szCs w:val="24"/>
        </w:rPr>
        <w:instrText xml:space="preserve"> = 3 \* GB3 \* MERGEFORMAT </w:instrText>
      </w:r>
      <w:r>
        <w:rPr>
          <w:rFonts w:hAnsi="宋体" w:cs="Times New Roman" w:hint="eastAsia"/>
          <w:sz w:val="24"/>
          <w:szCs w:val="24"/>
        </w:rPr>
        <w:fldChar w:fldCharType="separate"/>
      </w:r>
      <w:r>
        <w:t>③</w:t>
      </w:r>
      <w:r>
        <w:rPr>
          <w:rFonts w:hAnsi="宋体" w:cs="Times New Roman" w:hint="eastAsia"/>
          <w:sz w:val="24"/>
          <w:szCs w:val="24"/>
        </w:rPr>
        <w:fldChar w:fldCharType="end"/>
      </w:r>
      <w:r>
        <w:rPr>
          <w:rFonts w:hAnsi="宋体" w:cs="Times New Roman" w:hint="eastAsia"/>
          <w:sz w:val="24"/>
          <w:szCs w:val="24"/>
        </w:rPr>
        <w:t>清明时节雨纷纷；</w:t>
      </w:r>
      <w:r>
        <w:rPr>
          <w:rFonts w:hAnsi="宋体" w:cs="Times New Roman" w:hint="eastAsia"/>
          <w:sz w:val="24"/>
          <w:szCs w:val="24"/>
        </w:rPr>
        <w:fldChar w:fldCharType="begin"/>
      </w:r>
      <w:r>
        <w:rPr>
          <w:rFonts w:hAnsi="宋体" w:cs="Times New Roman" w:hint="eastAsia"/>
          <w:sz w:val="24"/>
          <w:szCs w:val="24"/>
        </w:rPr>
        <w:instrText xml:space="preserve"> = 4 \* GB3 \* MERGEFORMAT </w:instrText>
      </w:r>
      <w:r>
        <w:rPr>
          <w:rFonts w:hAnsi="宋体" w:cs="Times New Roman" w:hint="eastAsia"/>
          <w:sz w:val="24"/>
          <w:szCs w:val="24"/>
        </w:rPr>
        <w:fldChar w:fldCharType="separate"/>
      </w:r>
      <w:r>
        <w:t>④</w:t>
      </w:r>
      <w:r>
        <w:rPr>
          <w:rFonts w:hAnsi="宋体" w:cs="Times New Roman" w:hint="eastAsia"/>
          <w:sz w:val="24"/>
          <w:szCs w:val="24"/>
        </w:rPr>
        <w:fldChar w:fldCharType="end"/>
      </w:r>
      <w:r>
        <w:rPr>
          <w:rFonts w:hAnsi="宋体" w:cs="Times New Roman" w:hint="eastAsia"/>
          <w:sz w:val="24"/>
          <w:szCs w:val="24"/>
        </w:rPr>
        <w:t>月上柳梢头。</w:t>
      </w:r>
    </w:p>
    <w:sectPr w:rsidR="00FC1BB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B Pinyinok-D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42"/>
    <w:rsid w:val="000319E1"/>
    <w:rsid w:val="001205AF"/>
    <w:rsid w:val="001C5EB8"/>
    <w:rsid w:val="001E4475"/>
    <w:rsid w:val="002443A7"/>
    <w:rsid w:val="003123D2"/>
    <w:rsid w:val="00314A0B"/>
    <w:rsid w:val="00345D72"/>
    <w:rsid w:val="00364CE5"/>
    <w:rsid w:val="003C6C20"/>
    <w:rsid w:val="003F2DFF"/>
    <w:rsid w:val="00494F60"/>
    <w:rsid w:val="005A30D2"/>
    <w:rsid w:val="005B50AC"/>
    <w:rsid w:val="006904B6"/>
    <w:rsid w:val="006F3413"/>
    <w:rsid w:val="0071553F"/>
    <w:rsid w:val="00730418"/>
    <w:rsid w:val="00796738"/>
    <w:rsid w:val="0079752F"/>
    <w:rsid w:val="008D5DD7"/>
    <w:rsid w:val="009D1286"/>
    <w:rsid w:val="00A11257"/>
    <w:rsid w:val="00A73423"/>
    <w:rsid w:val="00AA3C6F"/>
    <w:rsid w:val="00AA460D"/>
    <w:rsid w:val="00AB0C52"/>
    <w:rsid w:val="00C11221"/>
    <w:rsid w:val="00CE5593"/>
    <w:rsid w:val="00D7178C"/>
    <w:rsid w:val="00E41542"/>
    <w:rsid w:val="00E85127"/>
    <w:rsid w:val="00F1037F"/>
    <w:rsid w:val="00F7757F"/>
    <w:rsid w:val="00FA2AA8"/>
    <w:rsid w:val="00FC1BB9"/>
    <w:rsid w:val="015E5403"/>
    <w:rsid w:val="029662A1"/>
    <w:rsid w:val="05AC3F66"/>
    <w:rsid w:val="1F4B2336"/>
    <w:rsid w:val="2B1E012D"/>
    <w:rsid w:val="38CA6685"/>
    <w:rsid w:val="3D057AA1"/>
    <w:rsid w:val="3F220CD5"/>
    <w:rsid w:val="3F6569F3"/>
    <w:rsid w:val="4A72709E"/>
    <w:rsid w:val="4B063EF5"/>
    <w:rsid w:val="4F873D78"/>
    <w:rsid w:val="7A374B83"/>
    <w:rsid w:val="7AD0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A79C67-8F02-4434-9DB7-77E3ECD8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纯文本 字符"/>
    <w:link w:val="a4"/>
    <w:uiPriority w:val="99"/>
    <w:rPr>
      <w:rFonts w:ascii="宋体" w:eastAsia="宋体" w:hAnsi="Courier New" w:cs="Courier New"/>
      <w:szCs w:val="21"/>
    </w:rPr>
  </w:style>
  <w:style w:type="paragraph" w:styleId="a4">
    <w:name w:val="Plain Text"/>
    <w:basedOn w:val="a"/>
    <w:link w:val="a3"/>
    <w:uiPriority w:val="99"/>
    <w:qFormat/>
    <w:rPr>
      <w:rFonts w:ascii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cp:lastModifiedBy>Windows 用户</cp:lastModifiedBy>
  <cp:revision>2</cp:revision>
  <dcterms:created xsi:type="dcterms:W3CDTF">2019-07-04T05:25:00Z</dcterms:created>
  <dcterms:modified xsi:type="dcterms:W3CDTF">2019-07-04T05:25:00Z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