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FB" w:rsidRPr="00C805FB" w:rsidRDefault="00C805FB" w:rsidP="00C037FC">
      <w:pPr>
        <w:spacing w:line="300" w:lineRule="auto"/>
        <w:ind w:firstLine="420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 xml:space="preserve">                       </w:t>
      </w:r>
      <w:r w:rsidRPr="00C805FB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 w:hint="eastAsia"/>
        </w:rPr>
        <w:t xml:space="preserve">  </w:t>
      </w:r>
      <w:r w:rsidRPr="00C805FB">
        <w:rPr>
          <w:rFonts w:ascii="黑体" w:eastAsia="黑体" w:hAnsi="黑体" w:hint="eastAsia"/>
          <w:sz w:val="28"/>
          <w:szCs w:val="28"/>
        </w:rPr>
        <w:t>《孙权劝学》教</w:t>
      </w:r>
      <w:r w:rsidR="00722823">
        <w:rPr>
          <w:rFonts w:ascii="黑体" w:eastAsia="黑体" w:hAnsi="黑体" w:hint="eastAsia"/>
          <w:sz w:val="28"/>
          <w:szCs w:val="28"/>
        </w:rPr>
        <w:t>学设计</w:t>
      </w:r>
    </w:p>
    <w:p w:rsidR="00C805FB" w:rsidRDefault="00C805FB" w:rsidP="00C037FC">
      <w:pPr>
        <w:spacing w:line="300" w:lineRule="auto"/>
        <w:ind w:firstLine="420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>杭州市清河实验学校</w:t>
      </w:r>
      <w:r>
        <w:rPr>
          <w:rFonts w:hint="eastAsia"/>
        </w:rPr>
        <w:t xml:space="preserve">     </w:t>
      </w:r>
      <w:r>
        <w:rPr>
          <w:rFonts w:hint="eastAsia"/>
        </w:rPr>
        <w:t>韩颖</w:t>
      </w:r>
    </w:p>
    <w:p w:rsidR="00C805FB" w:rsidRDefault="009813C9" w:rsidP="00C037FC">
      <w:pPr>
        <w:spacing w:line="300" w:lineRule="auto"/>
      </w:pPr>
      <w:r>
        <w:rPr>
          <w:rFonts w:asciiTheme="minorEastAsia" w:hAnsiTheme="minorEastAsia" w:hint="eastAsia"/>
        </w:rPr>
        <w:t>【</w:t>
      </w:r>
      <w:r w:rsidR="00C805FB">
        <w:rPr>
          <w:rFonts w:hint="eastAsia"/>
        </w:rPr>
        <w:t>教学</w:t>
      </w:r>
      <w:r>
        <w:rPr>
          <w:rFonts w:hint="eastAsia"/>
        </w:rPr>
        <w:t>目标</w:t>
      </w:r>
      <w:r>
        <w:rPr>
          <w:rFonts w:asciiTheme="minorEastAsia" w:hAnsiTheme="minorEastAsia" w:hint="eastAsia"/>
        </w:rPr>
        <w:t>】</w:t>
      </w:r>
    </w:p>
    <w:p w:rsidR="00C805FB" w:rsidRDefault="00195FCE" w:rsidP="00C037FC">
      <w:pPr>
        <w:spacing w:line="300" w:lineRule="auto"/>
        <w:ind w:firstLine="420"/>
      </w:pPr>
      <w:r>
        <w:rPr>
          <w:rFonts w:hint="eastAsia"/>
        </w:rPr>
        <w:t xml:space="preserve">1. </w:t>
      </w:r>
      <w:r w:rsidR="00C805FB">
        <w:rPr>
          <w:rFonts w:hint="eastAsia"/>
        </w:rPr>
        <w:t>通过朗读，能正确断句</w:t>
      </w:r>
      <w:r>
        <w:rPr>
          <w:rFonts w:hint="eastAsia"/>
        </w:rPr>
        <w:t>，了解文章大意。从中积累文言实词“辞、涉猎、见、孰、更”的意思，了解</w:t>
      </w:r>
      <w:r w:rsidR="00C805FB">
        <w:rPr>
          <w:rFonts w:hint="eastAsia"/>
        </w:rPr>
        <w:t>“邪、耳、乎”</w:t>
      </w:r>
      <w:r>
        <w:rPr>
          <w:rFonts w:hint="eastAsia"/>
        </w:rPr>
        <w:t>等语气词的用法，明确“卿、孤、阿蒙、大兄”等称谓的含义。能基本背诵课文。</w:t>
      </w:r>
    </w:p>
    <w:p w:rsidR="00C805FB" w:rsidRDefault="00195FCE" w:rsidP="00C037FC">
      <w:pPr>
        <w:spacing w:line="300" w:lineRule="auto"/>
        <w:ind w:firstLine="420"/>
      </w:pPr>
      <w:r>
        <w:rPr>
          <w:rFonts w:hint="eastAsia"/>
        </w:rPr>
        <w:t xml:space="preserve">2. </w:t>
      </w:r>
      <w:r w:rsidR="005B762F">
        <w:rPr>
          <w:rFonts w:hint="eastAsia"/>
        </w:rPr>
        <w:t>通过标点符号的添加、人物对话和心理活动的补写、</w:t>
      </w:r>
      <w:r w:rsidR="00916A0C">
        <w:rPr>
          <w:rFonts w:hint="eastAsia"/>
        </w:rPr>
        <w:t>分角色朗读</w:t>
      </w:r>
      <w:r w:rsidR="005B762F">
        <w:rPr>
          <w:rFonts w:hint="eastAsia"/>
        </w:rPr>
        <w:t>和</w:t>
      </w:r>
      <w:r w:rsidR="001A6964">
        <w:rPr>
          <w:rFonts w:hint="eastAsia"/>
        </w:rPr>
        <w:t>角色</w:t>
      </w:r>
      <w:r w:rsidR="005B762F">
        <w:rPr>
          <w:rFonts w:hint="eastAsia"/>
        </w:rPr>
        <w:t>扮演</w:t>
      </w:r>
      <w:r w:rsidR="00916A0C">
        <w:rPr>
          <w:rFonts w:hint="eastAsia"/>
        </w:rPr>
        <w:t>等活动，</w:t>
      </w:r>
      <w:r>
        <w:rPr>
          <w:rFonts w:hint="eastAsia"/>
        </w:rPr>
        <w:t>学生</w:t>
      </w:r>
      <w:r w:rsidR="005B762F">
        <w:rPr>
          <w:rFonts w:hint="eastAsia"/>
        </w:rPr>
        <w:t>能</w:t>
      </w:r>
      <w:r>
        <w:rPr>
          <w:rFonts w:hint="eastAsia"/>
        </w:rPr>
        <w:t>揣摩人物</w:t>
      </w:r>
      <w:r w:rsidR="00677B35">
        <w:rPr>
          <w:rFonts w:hint="eastAsia"/>
        </w:rPr>
        <w:t>的</w:t>
      </w:r>
      <w:r>
        <w:rPr>
          <w:rFonts w:hint="eastAsia"/>
        </w:rPr>
        <w:t>口吻、神态</w:t>
      </w:r>
      <w:r w:rsidR="005B762F">
        <w:rPr>
          <w:rFonts w:hint="eastAsia"/>
        </w:rPr>
        <w:t>、动作</w:t>
      </w:r>
      <w:r>
        <w:rPr>
          <w:rFonts w:hint="eastAsia"/>
        </w:rPr>
        <w:t>和心理，</w:t>
      </w:r>
      <w:r w:rsidR="00916A0C">
        <w:rPr>
          <w:rFonts w:hint="eastAsia"/>
        </w:rPr>
        <w:t>字斟句酌，</w:t>
      </w:r>
      <w:r w:rsidR="00D66A3D">
        <w:rPr>
          <w:rFonts w:hint="eastAsia"/>
        </w:rPr>
        <w:t>深入把握人物形象。</w:t>
      </w:r>
    </w:p>
    <w:p w:rsidR="00C805FB" w:rsidRPr="007A411A" w:rsidRDefault="00195FCE" w:rsidP="00C037FC">
      <w:pPr>
        <w:spacing w:line="300" w:lineRule="auto"/>
        <w:ind w:firstLine="420"/>
        <w:rPr>
          <w:rFonts w:asciiTheme="minorEastAsia" w:hAnsiTheme="minorEastAsia"/>
        </w:rPr>
      </w:pPr>
      <w:r w:rsidRPr="007A411A">
        <w:rPr>
          <w:rFonts w:hint="eastAsia"/>
        </w:rPr>
        <w:t xml:space="preserve">3. </w:t>
      </w:r>
      <w:r w:rsidR="007A411A">
        <w:rPr>
          <w:rFonts w:hint="eastAsia"/>
        </w:rPr>
        <w:t>通过</w:t>
      </w:r>
      <w:r w:rsidR="003C1775">
        <w:rPr>
          <w:rFonts w:hint="eastAsia"/>
        </w:rPr>
        <w:t>对课文内容的猜读，和</w:t>
      </w:r>
      <w:r w:rsidR="007A411A" w:rsidRPr="007A411A">
        <w:rPr>
          <w:rFonts w:asciiTheme="minorEastAsia" w:hAnsiTheme="minorEastAsia" w:cs="Arial" w:hint="eastAsia"/>
          <w:szCs w:val="21"/>
          <w:shd w:val="clear" w:color="auto" w:fill="FFFFFF"/>
        </w:rPr>
        <w:t>《三国志</w:t>
      </w:r>
      <w:r w:rsidR="007A411A" w:rsidRPr="007A411A">
        <w:rPr>
          <w:rStyle w:val="a5"/>
          <w:rFonts w:asciiTheme="minorEastAsia" w:hAnsiTheme="minorEastAsia" w:hint="eastAsia"/>
          <w:i w:val="0"/>
          <w:color w:val="auto"/>
        </w:rPr>
        <w:t>·</w:t>
      </w:r>
      <w:r w:rsidR="007A411A" w:rsidRPr="007A411A">
        <w:rPr>
          <w:rFonts w:asciiTheme="minorEastAsia" w:hAnsiTheme="minorEastAsia" w:cs="Arial" w:hint="eastAsia"/>
          <w:szCs w:val="21"/>
          <w:shd w:val="clear" w:color="auto" w:fill="FFFFFF"/>
        </w:rPr>
        <w:t>吴志</w:t>
      </w:r>
      <w:r w:rsidR="007A411A" w:rsidRPr="007A411A">
        <w:rPr>
          <w:rStyle w:val="a5"/>
          <w:rFonts w:asciiTheme="minorEastAsia" w:hAnsiTheme="minorEastAsia" w:hint="eastAsia"/>
          <w:i w:val="0"/>
          <w:color w:val="auto"/>
        </w:rPr>
        <w:t>·</w:t>
      </w:r>
      <w:r w:rsidR="007A411A" w:rsidRPr="007A411A">
        <w:rPr>
          <w:rFonts w:asciiTheme="minorEastAsia" w:hAnsiTheme="minorEastAsia" w:cs="Arial" w:hint="eastAsia"/>
          <w:szCs w:val="21"/>
          <w:shd w:val="clear" w:color="auto" w:fill="FFFFFF"/>
        </w:rPr>
        <w:t>吕蒙传》</w:t>
      </w:r>
      <w:r w:rsidR="007A411A">
        <w:rPr>
          <w:rFonts w:asciiTheme="minorEastAsia" w:hAnsiTheme="minorEastAsia" w:cs="Arial" w:hint="eastAsia"/>
          <w:szCs w:val="21"/>
          <w:shd w:val="clear" w:color="auto" w:fill="FFFFFF"/>
        </w:rPr>
        <w:t>相关内容的比较，能</w:t>
      </w:r>
      <w:r w:rsidR="00363510">
        <w:rPr>
          <w:rFonts w:asciiTheme="minorEastAsia" w:hAnsiTheme="minorEastAsia" w:cs="Arial" w:hint="eastAsia"/>
          <w:szCs w:val="21"/>
          <w:shd w:val="clear" w:color="auto" w:fill="FFFFFF"/>
        </w:rPr>
        <w:t>对</w:t>
      </w:r>
      <w:r w:rsidR="007A411A">
        <w:rPr>
          <w:rFonts w:asciiTheme="minorEastAsia" w:hAnsiTheme="minorEastAsia" w:cs="Arial" w:hint="eastAsia"/>
          <w:szCs w:val="21"/>
          <w:shd w:val="clear" w:color="auto" w:fill="FFFFFF"/>
        </w:rPr>
        <w:t>《资治通鉴》</w:t>
      </w:r>
      <w:r w:rsidR="00363510">
        <w:rPr>
          <w:rFonts w:asciiTheme="minorEastAsia" w:hAnsiTheme="minorEastAsia" w:cs="Arial" w:hint="eastAsia"/>
          <w:szCs w:val="21"/>
          <w:shd w:val="clear" w:color="auto" w:fill="FFFFFF"/>
        </w:rPr>
        <w:t>的改写进行评价。</w:t>
      </w:r>
    </w:p>
    <w:p w:rsidR="00C805FB" w:rsidRDefault="00C805FB" w:rsidP="00C037FC">
      <w:pPr>
        <w:spacing w:line="300" w:lineRule="auto"/>
        <w:rPr>
          <w:rFonts w:asciiTheme="minorEastAsia" w:hAnsiTheme="minorEastAsia"/>
        </w:rPr>
      </w:pPr>
    </w:p>
    <w:p w:rsidR="009813C9" w:rsidRDefault="009813C9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【教学过程】</w:t>
      </w:r>
    </w:p>
    <w:p w:rsidR="00D66A3D" w:rsidRPr="00475522" w:rsidRDefault="00D66A3D" w:rsidP="00C037FC">
      <w:pPr>
        <w:spacing w:line="300" w:lineRule="auto"/>
        <w:rPr>
          <w:rFonts w:ascii="黑体" w:eastAsia="黑体" w:hAnsi="黑体"/>
          <w:sz w:val="24"/>
          <w:szCs w:val="24"/>
        </w:rPr>
      </w:pPr>
      <w:r>
        <w:rPr>
          <w:rFonts w:asciiTheme="minorEastAsia" w:hAnsiTheme="minorEastAsia" w:hint="eastAsia"/>
        </w:rPr>
        <w:t xml:space="preserve">                                   </w:t>
      </w:r>
      <w:r w:rsidRPr="00475522">
        <w:rPr>
          <w:rFonts w:ascii="黑体" w:eastAsia="黑体" w:hAnsi="黑体" w:hint="eastAsia"/>
          <w:sz w:val="24"/>
          <w:szCs w:val="24"/>
        </w:rPr>
        <w:t xml:space="preserve"> 第一课时</w:t>
      </w:r>
    </w:p>
    <w:p w:rsidR="00C805FB" w:rsidRDefault="00294395" w:rsidP="00C037FC">
      <w:pPr>
        <w:spacing w:line="300" w:lineRule="auto"/>
      </w:pPr>
      <w:r>
        <w:rPr>
          <w:rFonts w:hint="eastAsia"/>
        </w:rPr>
        <w:t>一、激</w:t>
      </w:r>
      <w:r w:rsidRPr="00F93A8F">
        <w:rPr>
          <w:rFonts w:hint="eastAsia"/>
          <w:color w:val="000000"/>
        </w:rPr>
        <w:t>趣</w:t>
      </w:r>
      <w:r w:rsidR="00C805FB">
        <w:rPr>
          <w:rFonts w:hint="eastAsia"/>
        </w:rPr>
        <w:t>导入</w:t>
      </w:r>
    </w:p>
    <w:p w:rsidR="00C805FB" w:rsidRPr="004E4099" w:rsidRDefault="004E4099" w:rsidP="004E4099">
      <w:pPr>
        <w:spacing w:line="300" w:lineRule="auto"/>
        <w:ind w:firstLine="420"/>
      </w:pPr>
      <w:r>
        <w:rPr>
          <w:rFonts w:ascii="Arial" w:hAnsi="Arial" w:cs="Arial" w:hint="eastAsia"/>
          <w:szCs w:val="21"/>
          <w:shd w:val="clear" w:color="auto" w:fill="FFFFFF"/>
        </w:rPr>
        <w:t>三国群雄逐鹿，英雄辈出。</w:t>
      </w:r>
      <w:r w:rsidR="00C805FB" w:rsidRPr="005F43CA">
        <w:rPr>
          <w:rFonts w:hint="eastAsia"/>
        </w:rPr>
        <w:t>蜀国名噪一时的大将关羽</w:t>
      </w:r>
      <w:r>
        <w:rPr>
          <w:rFonts w:hint="eastAsia"/>
        </w:rPr>
        <w:t>阵斩颜良、镇守荆州、威震华夏，</w:t>
      </w:r>
      <w:r w:rsidR="00C805FB" w:rsidRPr="005F43CA">
        <w:rPr>
          <w:rFonts w:hint="eastAsia"/>
        </w:rPr>
        <w:t>却败走麦城</w:t>
      </w:r>
      <w:r w:rsidR="00C805FB" w:rsidRPr="005F43CA">
        <w:rPr>
          <w:rFonts w:hint="eastAsia"/>
          <w:szCs w:val="21"/>
        </w:rPr>
        <w:t>，</w:t>
      </w:r>
      <w:r w:rsidR="00C805FB">
        <w:rPr>
          <w:rFonts w:ascii="Arial" w:hAnsi="Arial" w:cs="Arial"/>
          <w:szCs w:val="21"/>
          <w:shd w:val="clear" w:color="auto" w:fill="FFFFFF"/>
        </w:rPr>
        <w:t>被斩于临沮</w:t>
      </w:r>
      <w:r w:rsidR="00C805FB" w:rsidRPr="005F43CA">
        <w:rPr>
          <w:rFonts w:ascii="Arial" w:hAnsi="Arial" w:cs="Arial"/>
          <w:szCs w:val="21"/>
          <w:shd w:val="clear" w:color="auto" w:fill="FFFFFF"/>
        </w:rPr>
        <w:t>。</w:t>
      </w:r>
      <w:r w:rsidR="00C805FB" w:rsidRPr="00F93A8F">
        <w:rPr>
          <w:rFonts w:hint="eastAsia"/>
          <w:color w:val="000000"/>
        </w:rPr>
        <w:t>施</w:t>
      </w:r>
      <w:r w:rsidR="00C805FB" w:rsidRPr="005F43CA">
        <w:rPr>
          <w:rFonts w:hint="eastAsia"/>
        </w:rPr>
        <w:t>下白衣渡江之计</w:t>
      </w:r>
      <w:r w:rsidR="00C805FB">
        <w:rPr>
          <w:rFonts w:hint="eastAsia"/>
        </w:rPr>
        <w:t>擒获关羽的就是吕蒙。吕蒙最初不通文墨，怎会</w:t>
      </w:r>
      <w:r w:rsidR="009B7DEE">
        <w:rPr>
          <w:rFonts w:hint="eastAsia"/>
        </w:rPr>
        <w:t>如此厉害？今天我们学习的《孙权劝学》就将为你揭开谜底</w:t>
      </w:r>
      <w:r w:rsidR="00C805FB" w:rsidRPr="005F43CA">
        <w:rPr>
          <w:rFonts w:hint="eastAsia"/>
        </w:rPr>
        <w:t>。</w:t>
      </w:r>
    </w:p>
    <w:p w:rsidR="00742B5F" w:rsidRPr="00E0590C" w:rsidRDefault="00742B5F" w:rsidP="00C037FC">
      <w:pPr>
        <w:spacing w:line="300" w:lineRule="auto"/>
        <w:rPr>
          <w:rFonts w:ascii="楷体" w:eastAsia="楷体" w:hAnsi="楷体"/>
        </w:rPr>
      </w:pPr>
    </w:p>
    <w:p w:rsidR="00C805FB" w:rsidRDefault="00294395" w:rsidP="00C037FC">
      <w:pPr>
        <w:spacing w:line="300" w:lineRule="auto"/>
      </w:pPr>
      <w:r>
        <w:rPr>
          <w:rFonts w:hint="eastAsia"/>
        </w:rPr>
        <w:t>二、断句疏通</w:t>
      </w:r>
    </w:p>
    <w:p w:rsidR="00C805FB" w:rsidRDefault="00C805FB" w:rsidP="00C037FC">
      <w:pPr>
        <w:spacing w:line="300" w:lineRule="auto"/>
      </w:pPr>
      <w:r>
        <w:rPr>
          <w:rFonts w:hint="eastAsia"/>
        </w:rPr>
        <w:t xml:space="preserve">1. </w:t>
      </w:r>
      <w:r>
        <w:rPr>
          <w:rFonts w:hint="eastAsia"/>
        </w:rPr>
        <w:t>投影无标点</w:t>
      </w:r>
      <w:r w:rsidRPr="00F93A8F">
        <w:rPr>
          <w:rFonts w:hint="eastAsia"/>
          <w:color w:val="000000"/>
        </w:rPr>
        <w:t>版</w:t>
      </w:r>
      <w:r>
        <w:rPr>
          <w:rFonts w:hint="eastAsia"/>
        </w:rPr>
        <w:t>课文，</w:t>
      </w:r>
      <w:r w:rsidR="00BE5590">
        <w:rPr>
          <w:rFonts w:hint="eastAsia"/>
        </w:rPr>
        <w:t>请学生朗读，并</w:t>
      </w:r>
      <w:r>
        <w:rPr>
          <w:rFonts w:hint="eastAsia"/>
        </w:rPr>
        <w:t>说明断句理由。</w:t>
      </w:r>
    </w:p>
    <w:p w:rsidR="00C805FB" w:rsidRDefault="00C51A2A" w:rsidP="00C037FC">
      <w:pPr>
        <w:spacing w:line="300" w:lineRule="auto"/>
      </w:pPr>
      <w:r>
        <w:rPr>
          <w:rFonts w:hint="eastAsia"/>
        </w:rPr>
        <w:t>明确</w:t>
      </w:r>
      <w:r w:rsidR="00C805FB">
        <w:rPr>
          <w:rFonts w:hint="eastAsia"/>
        </w:rPr>
        <w:t>：</w:t>
      </w:r>
    </w:p>
    <w:p w:rsidR="00C805FB" w:rsidRDefault="00C805FB" w:rsidP="00E0590C">
      <w:pPr>
        <w:spacing w:line="30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</w:t>
      </w:r>
      <w:r w:rsidR="00C51A2A">
        <w:rPr>
          <w:rFonts w:asciiTheme="minorEastAsia" w:hAnsiTheme="minorEastAsia" w:hint="eastAsia"/>
        </w:rPr>
        <w:t>）重要词语的读</w:t>
      </w:r>
      <w:r>
        <w:rPr>
          <w:rFonts w:asciiTheme="minorEastAsia" w:hAnsiTheme="minorEastAsia" w:hint="eastAsia"/>
        </w:rPr>
        <w:t>音，如“邪”</w:t>
      </w:r>
      <w:r w:rsidR="00E718BE">
        <w:rPr>
          <w:rFonts w:asciiTheme="minorEastAsia" w:hAnsiTheme="minorEastAsia" w:hint="eastAsia"/>
        </w:rPr>
        <w:t>应</w:t>
      </w:r>
      <w:r w:rsidRPr="00F93A8F">
        <w:rPr>
          <w:rFonts w:asciiTheme="minorEastAsia" w:hAnsiTheme="minorEastAsia" w:hint="eastAsia"/>
          <w:color w:val="000000"/>
        </w:rPr>
        <w:t>读</w:t>
      </w:r>
      <w:r>
        <w:rPr>
          <w:rFonts w:asciiTheme="minorEastAsia" w:hAnsiTheme="minorEastAsia" w:hint="eastAsia"/>
        </w:rPr>
        <w:t>yé，</w:t>
      </w:r>
      <w:r w:rsidR="00E718BE">
        <w:rPr>
          <w:rFonts w:asciiTheme="minorEastAsia" w:hAnsiTheme="minorEastAsia" w:hint="eastAsia"/>
        </w:rPr>
        <w:t>因为是</w:t>
      </w:r>
      <w:r>
        <w:rPr>
          <w:rFonts w:asciiTheme="minorEastAsia" w:hAnsiTheme="minorEastAsia" w:hint="eastAsia"/>
        </w:rPr>
        <w:t>通假字</w:t>
      </w:r>
      <w:r w:rsidR="00E718BE">
        <w:rPr>
          <w:rFonts w:asciiTheme="minorEastAsia" w:hAnsiTheme="minorEastAsia" w:hint="eastAsia"/>
        </w:rPr>
        <w:t>，通</w:t>
      </w:r>
      <w:r>
        <w:rPr>
          <w:rFonts w:asciiTheme="minorEastAsia" w:hAnsiTheme="minorEastAsia" w:hint="eastAsia"/>
        </w:rPr>
        <w:t>“耶”；“更”</w:t>
      </w:r>
      <w:r w:rsidR="00E718BE">
        <w:rPr>
          <w:rFonts w:asciiTheme="minorEastAsia" w:hAnsiTheme="minorEastAsia" w:hint="eastAsia"/>
        </w:rPr>
        <w:t>是个多音字，这里不读gèng,</w:t>
      </w:r>
      <w:r>
        <w:rPr>
          <w:rFonts w:asciiTheme="minorEastAsia" w:hAnsiTheme="minorEastAsia" w:hint="eastAsia"/>
        </w:rPr>
        <w:t>读gēng，重新、改变的意思；</w:t>
      </w:r>
      <w:r w:rsidR="00E718BE">
        <w:rPr>
          <w:rFonts w:asciiTheme="minorEastAsia" w:hAnsiTheme="minorEastAsia" w:hint="eastAsia"/>
        </w:rPr>
        <w:t>同样，“</w:t>
      </w:r>
      <w:r w:rsidR="00E718BE" w:rsidRPr="00F93A8F">
        <w:rPr>
          <w:rFonts w:asciiTheme="minorEastAsia" w:hAnsiTheme="minorEastAsia" w:hint="eastAsia"/>
          <w:color w:val="000000"/>
        </w:rPr>
        <w:t>孤</w:t>
      </w:r>
      <w:r w:rsidR="00E718BE">
        <w:rPr>
          <w:rFonts w:asciiTheme="minorEastAsia" w:hAnsiTheme="minorEastAsia" w:hint="eastAsia"/>
        </w:rPr>
        <w:t>岂欲卿治经为博士</w:t>
      </w:r>
      <w:r w:rsidR="00E718BE" w:rsidRPr="00F93A8F">
        <w:rPr>
          <w:rFonts w:asciiTheme="minorEastAsia" w:hAnsiTheme="minorEastAsia" w:hint="eastAsia"/>
          <w:color w:val="000000"/>
        </w:rPr>
        <w:t>邪</w:t>
      </w:r>
      <w:r w:rsidR="00E718BE">
        <w:rPr>
          <w:rFonts w:asciiTheme="minorEastAsia" w:hAnsiTheme="minorEastAsia" w:hint="eastAsia"/>
        </w:rPr>
        <w:t>”中的“为”也是多音字，</w:t>
      </w:r>
      <w:r w:rsidR="00441F5F">
        <w:rPr>
          <w:rFonts w:asciiTheme="minorEastAsia" w:hAnsiTheme="minorEastAsia" w:hint="eastAsia"/>
        </w:rPr>
        <w:t>“为”</w:t>
      </w:r>
      <w:r w:rsidR="001451F4">
        <w:rPr>
          <w:rFonts w:asciiTheme="minorEastAsia" w:hAnsiTheme="minorEastAsia" w:hint="eastAsia"/>
        </w:rPr>
        <w:t>读wéi</w:t>
      </w:r>
      <w:r w:rsidR="00441F5F">
        <w:rPr>
          <w:rFonts w:asciiTheme="minorEastAsia" w:hAnsiTheme="minorEastAsia" w:hint="eastAsia"/>
        </w:rPr>
        <w:t>，</w:t>
      </w:r>
      <w:r w:rsidRPr="00F93A8F">
        <w:rPr>
          <w:rFonts w:asciiTheme="minorEastAsia" w:hAnsiTheme="minorEastAsia" w:hint="eastAsia"/>
          <w:color w:val="000000"/>
        </w:rPr>
        <w:t>当</w:t>
      </w:r>
      <w:r w:rsidR="00F93A8F" w:rsidRPr="00F93A8F">
        <w:rPr>
          <w:rFonts w:asciiTheme="minorEastAsia" w:hAnsiTheme="minorEastAsia" w:hint="eastAsia"/>
          <w:color w:val="000000"/>
        </w:rPr>
        <w:t>作</w:t>
      </w:r>
      <w:r>
        <w:rPr>
          <w:rFonts w:asciiTheme="minorEastAsia" w:hAnsiTheme="minorEastAsia" w:hint="eastAsia"/>
        </w:rPr>
        <w:t>、成为的意思。</w:t>
      </w:r>
      <w:r w:rsidR="00E718BE">
        <w:rPr>
          <w:rFonts w:asciiTheme="minorEastAsia" w:hAnsiTheme="minorEastAsia" w:hint="eastAsia"/>
        </w:rPr>
        <w:t>读什么音，应根据词语的意思来决定。在正音的环节里，我们要</w:t>
      </w:r>
      <w:r>
        <w:rPr>
          <w:rFonts w:asciiTheme="minorEastAsia" w:hAnsiTheme="minorEastAsia" w:hint="eastAsia"/>
        </w:rPr>
        <w:t>引导学生根据上下文来猜测词语的意思，</w:t>
      </w:r>
      <w:r w:rsidR="00D5410A">
        <w:rPr>
          <w:rFonts w:asciiTheme="minorEastAsia" w:hAnsiTheme="minorEastAsia" w:hint="eastAsia"/>
        </w:rPr>
        <w:t>在猜测中</w:t>
      </w:r>
      <w:r>
        <w:rPr>
          <w:rFonts w:asciiTheme="minorEastAsia" w:hAnsiTheme="minorEastAsia" w:hint="eastAsia"/>
        </w:rPr>
        <w:t>加深同学们对多音字</w:t>
      </w:r>
      <w:r w:rsidR="00E03DBE">
        <w:rPr>
          <w:rFonts w:asciiTheme="minorEastAsia" w:hAnsiTheme="minorEastAsia" w:hint="eastAsia"/>
        </w:rPr>
        <w:t>、通假字、一字多义等文言词语</w:t>
      </w:r>
      <w:r>
        <w:rPr>
          <w:rFonts w:asciiTheme="minorEastAsia" w:hAnsiTheme="minorEastAsia" w:hint="eastAsia"/>
        </w:rPr>
        <w:t>的理解。</w:t>
      </w:r>
    </w:p>
    <w:p w:rsidR="00DD4ADE" w:rsidRDefault="00C805FB" w:rsidP="00C34CCF">
      <w:pPr>
        <w:spacing w:line="300" w:lineRule="auto"/>
        <w:ind w:firstLineChars="150" w:firstLine="315"/>
      </w:pPr>
      <w:r>
        <w:rPr>
          <w:rFonts w:hint="eastAsia"/>
        </w:rPr>
        <w:t>（</w:t>
      </w:r>
      <w:r>
        <w:t>2</w:t>
      </w:r>
      <w:r w:rsidR="004918B5">
        <w:rPr>
          <w:rFonts w:hint="eastAsia"/>
        </w:rPr>
        <w:t>）积累一些如何</w:t>
      </w:r>
      <w:r w:rsidR="00A87D98">
        <w:rPr>
          <w:rFonts w:hint="eastAsia"/>
        </w:rPr>
        <w:t>断句的</w:t>
      </w:r>
      <w:r>
        <w:rPr>
          <w:rFonts w:hint="eastAsia"/>
        </w:rPr>
        <w:t>方法：</w:t>
      </w:r>
      <w:r w:rsidR="00441F5F">
        <w:rPr>
          <w:rFonts w:hint="eastAsia"/>
        </w:rPr>
        <w:t>比如</w:t>
      </w:r>
      <w:r>
        <w:rPr>
          <w:rFonts w:hint="eastAsia"/>
        </w:rPr>
        <w:t>找名词</w:t>
      </w:r>
      <w:r w:rsidR="004918B5">
        <w:rPr>
          <w:rFonts w:hint="eastAsia"/>
        </w:rPr>
        <w:t>（人名、时间名词“初”）和</w:t>
      </w:r>
      <w:r w:rsidR="00A87D98">
        <w:rPr>
          <w:rFonts w:hint="eastAsia"/>
        </w:rPr>
        <w:t>代词</w:t>
      </w:r>
      <w:r w:rsidR="004918B5">
        <w:rPr>
          <w:rFonts w:hint="eastAsia"/>
        </w:rPr>
        <w:t>（</w:t>
      </w:r>
      <w:r w:rsidR="00745EED">
        <w:rPr>
          <w:rFonts w:hint="eastAsia"/>
        </w:rPr>
        <w:t>如</w:t>
      </w:r>
      <w:r w:rsidR="00A87D98">
        <w:rPr>
          <w:rFonts w:hint="eastAsia"/>
        </w:rPr>
        <w:t>“孰”）</w:t>
      </w:r>
      <w:r w:rsidR="004918B5">
        <w:rPr>
          <w:rFonts w:hint="eastAsia"/>
        </w:rPr>
        <w:t>，在名词、代词前或后断句</w:t>
      </w:r>
      <w:r w:rsidR="00446A4D">
        <w:rPr>
          <w:rFonts w:hint="eastAsia"/>
        </w:rPr>
        <w:t>；</w:t>
      </w:r>
      <w:r w:rsidR="00441F5F" w:rsidRPr="00F93A8F">
        <w:rPr>
          <w:rFonts w:hint="eastAsia"/>
          <w:color w:val="000000"/>
        </w:rPr>
        <w:t>找</w:t>
      </w:r>
      <w:r>
        <w:rPr>
          <w:rFonts w:hint="eastAsia"/>
        </w:rPr>
        <w:t>动词</w:t>
      </w:r>
      <w:r w:rsidR="00441F5F">
        <w:rPr>
          <w:rFonts w:hint="eastAsia"/>
        </w:rPr>
        <w:t>提示语</w:t>
      </w:r>
      <w:r w:rsidR="00A87D98">
        <w:rPr>
          <w:rFonts w:hint="eastAsia"/>
        </w:rPr>
        <w:t>（</w:t>
      </w:r>
      <w:r w:rsidR="00745EED">
        <w:rPr>
          <w:rFonts w:hint="eastAsia"/>
        </w:rPr>
        <w:t>如“曰”</w:t>
      </w:r>
      <w:r w:rsidR="00A87D98">
        <w:rPr>
          <w:rFonts w:hint="eastAsia"/>
        </w:rPr>
        <w:t>）</w:t>
      </w:r>
      <w:r w:rsidR="00441F5F">
        <w:rPr>
          <w:rFonts w:hint="eastAsia"/>
        </w:rPr>
        <w:t>，</w:t>
      </w:r>
      <w:r w:rsidR="00745EED">
        <w:rPr>
          <w:rFonts w:hint="eastAsia"/>
        </w:rPr>
        <w:t>其后断句；</w:t>
      </w:r>
      <w:r w:rsidR="00441F5F" w:rsidRPr="00F93A8F">
        <w:rPr>
          <w:rFonts w:hint="eastAsia"/>
          <w:color w:val="000000"/>
        </w:rPr>
        <w:t>找</w:t>
      </w:r>
      <w:r>
        <w:rPr>
          <w:rFonts w:hint="eastAsia"/>
        </w:rPr>
        <w:t>语气词</w:t>
      </w:r>
      <w:r w:rsidR="00A87D98">
        <w:rPr>
          <w:rFonts w:hint="eastAsia"/>
        </w:rPr>
        <w:t>（</w:t>
      </w:r>
      <w:r w:rsidR="00745EED">
        <w:rPr>
          <w:rFonts w:hint="eastAsia"/>
        </w:rPr>
        <w:t>如“</w:t>
      </w:r>
      <w:r w:rsidR="00A87D98">
        <w:rPr>
          <w:rFonts w:hint="eastAsia"/>
        </w:rPr>
        <w:t>耶、耳、乎</w:t>
      </w:r>
      <w:r w:rsidR="00745EED">
        <w:rPr>
          <w:rFonts w:hint="eastAsia"/>
        </w:rPr>
        <w:t>”</w:t>
      </w:r>
      <w:r w:rsidR="00A87D98">
        <w:rPr>
          <w:rFonts w:hint="eastAsia"/>
        </w:rPr>
        <w:t>）</w:t>
      </w:r>
      <w:r w:rsidR="00745EED">
        <w:rPr>
          <w:rFonts w:hint="eastAsia"/>
        </w:rPr>
        <w:t>，其后断句。</w:t>
      </w:r>
    </w:p>
    <w:p w:rsidR="00A87D98" w:rsidRDefault="00A87D98" w:rsidP="00C037FC">
      <w:pPr>
        <w:spacing w:line="300" w:lineRule="auto"/>
      </w:pPr>
      <w:r>
        <w:rPr>
          <w:rFonts w:hint="eastAsia"/>
        </w:rPr>
        <w:t xml:space="preserve">2. </w:t>
      </w:r>
      <w:r>
        <w:rPr>
          <w:rFonts w:hint="eastAsia"/>
        </w:rPr>
        <w:t>投影学生的断句版本，大声朗读课文</w:t>
      </w:r>
      <w:r>
        <w:rPr>
          <w:rFonts w:hint="eastAsia"/>
        </w:rPr>
        <w:t>2</w:t>
      </w:r>
      <w:r>
        <w:rPr>
          <w:rFonts w:hint="eastAsia"/>
        </w:rPr>
        <w:t>遍</w:t>
      </w:r>
      <w:r w:rsidR="0019270B">
        <w:rPr>
          <w:rFonts w:hint="eastAsia"/>
        </w:rPr>
        <w:t>，判断下列句子翻译的正误，并修改</w:t>
      </w:r>
      <w:r w:rsidR="00677B35">
        <w:rPr>
          <w:rFonts w:hint="eastAsia"/>
        </w:rPr>
        <w:t>。</w:t>
      </w:r>
    </w:p>
    <w:p w:rsidR="00C805FB" w:rsidRPr="004F6824" w:rsidRDefault="004F6824" w:rsidP="00C037FC">
      <w:pPr>
        <w:spacing w:line="300" w:lineRule="auto"/>
        <w:ind w:firstLineChars="200" w:firstLine="420"/>
        <w:rPr>
          <w:rStyle w:val="a5"/>
          <w:rFonts w:ascii="楷体" w:eastAsia="楷体" w:hAnsi="楷体"/>
          <w:i w:val="0"/>
          <w:color w:val="000000" w:themeColor="text1"/>
        </w:rPr>
      </w:pPr>
      <w:r>
        <w:rPr>
          <w:rStyle w:val="a5"/>
          <w:rFonts w:ascii="楷体" w:eastAsia="楷体" w:hAnsi="楷体" w:hint="eastAsia"/>
          <w:i w:val="0"/>
          <w:color w:val="000000" w:themeColor="text1"/>
        </w:rPr>
        <w:t>▲</w:t>
      </w:r>
      <w:r w:rsidR="00C805FB" w:rsidRPr="004F6824">
        <w:rPr>
          <w:rStyle w:val="a5"/>
          <w:rFonts w:ascii="楷体" w:eastAsia="楷体" w:hAnsi="楷体" w:hint="eastAsia"/>
          <w:i w:val="0"/>
          <w:color w:val="000000" w:themeColor="text1"/>
        </w:rPr>
        <w:t>吕蒙推辞用军中很多的事务</w:t>
      </w:r>
      <w:r>
        <w:rPr>
          <w:rStyle w:val="a5"/>
          <w:rFonts w:ascii="楷体" w:eastAsia="楷体" w:hAnsi="楷体" w:hint="eastAsia"/>
          <w:i w:val="0"/>
          <w:color w:val="000000" w:themeColor="text1"/>
        </w:rPr>
        <w:t>。</w:t>
      </w:r>
    </w:p>
    <w:p w:rsidR="00C805FB" w:rsidRPr="004F6824" w:rsidRDefault="004F6824" w:rsidP="00C037FC">
      <w:pPr>
        <w:spacing w:line="300" w:lineRule="auto"/>
        <w:ind w:firstLineChars="200" w:firstLine="420"/>
        <w:rPr>
          <w:rStyle w:val="a5"/>
          <w:rFonts w:ascii="楷体" w:eastAsia="楷体" w:hAnsi="楷体"/>
          <w:i w:val="0"/>
          <w:color w:val="000000" w:themeColor="text1"/>
        </w:rPr>
      </w:pPr>
      <w:r>
        <w:rPr>
          <w:rStyle w:val="a5"/>
          <w:rFonts w:ascii="楷体" w:eastAsia="楷体" w:hAnsi="楷体" w:hint="eastAsia"/>
          <w:i w:val="0"/>
          <w:color w:val="000000" w:themeColor="text1"/>
        </w:rPr>
        <w:t>▲</w:t>
      </w:r>
      <w:r w:rsidR="00C805FB" w:rsidRPr="004F6824">
        <w:rPr>
          <w:rStyle w:val="a5"/>
          <w:rFonts w:ascii="楷体" w:eastAsia="楷体" w:hAnsi="楷体" w:hint="eastAsia"/>
          <w:i w:val="0"/>
          <w:color w:val="000000" w:themeColor="text1"/>
        </w:rPr>
        <w:t>我哪里是想让你研究经书成为一名博士生呢</w:t>
      </w:r>
      <w:r>
        <w:rPr>
          <w:rStyle w:val="a5"/>
          <w:rFonts w:ascii="楷体" w:eastAsia="楷体" w:hAnsi="楷体" w:hint="eastAsia"/>
          <w:i w:val="0"/>
          <w:color w:val="000000" w:themeColor="text1"/>
        </w:rPr>
        <w:t>！</w:t>
      </w:r>
    </w:p>
    <w:p w:rsidR="00C805FB" w:rsidRDefault="004F6824" w:rsidP="00C037FC">
      <w:pPr>
        <w:spacing w:line="300" w:lineRule="auto"/>
        <w:ind w:firstLineChars="200" w:firstLine="420"/>
        <w:rPr>
          <w:rStyle w:val="a5"/>
          <w:rFonts w:ascii="楷体" w:eastAsia="楷体" w:hAnsi="楷体"/>
          <w:i w:val="0"/>
          <w:color w:val="000000" w:themeColor="text1"/>
        </w:rPr>
      </w:pPr>
      <w:r>
        <w:rPr>
          <w:rStyle w:val="a5"/>
          <w:rFonts w:ascii="楷体" w:eastAsia="楷体" w:hAnsi="楷体" w:hint="eastAsia"/>
          <w:i w:val="0"/>
          <w:color w:val="000000" w:themeColor="text1"/>
        </w:rPr>
        <w:t>▲鲁肃于是叩拜吕蒙的母亲，结为朋友，然后分别了。</w:t>
      </w:r>
    </w:p>
    <w:p w:rsidR="00D271D4" w:rsidRDefault="00677B35" w:rsidP="00C037FC">
      <w:pPr>
        <w:spacing w:line="300" w:lineRule="auto"/>
        <w:rPr>
          <w:rStyle w:val="a5"/>
          <w:rFonts w:asciiTheme="minorEastAsia" w:hAnsiTheme="minorEastAsia"/>
          <w:i w:val="0"/>
          <w:color w:val="000000" w:themeColor="text1"/>
        </w:rPr>
      </w:pPr>
      <w:r>
        <w:rPr>
          <w:rStyle w:val="a5"/>
          <w:rFonts w:asciiTheme="minorEastAsia" w:hAnsiTheme="minorEastAsia" w:hint="eastAsia"/>
          <w:i w:val="0"/>
          <w:color w:val="000000" w:themeColor="text1"/>
        </w:rPr>
        <w:t>明确：</w:t>
      </w:r>
    </w:p>
    <w:p w:rsidR="00D271D4" w:rsidRPr="00155A51" w:rsidRDefault="004F6824" w:rsidP="00E0590C">
      <w:pPr>
        <w:spacing w:line="300" w:lineRule="auto"/>
        <w:ind w:firstLineChars="150" w:firstLine="315"/>
        <w:rPr>
          <w:rStyle w:val="a5"/>
          <w:rFonts w:asciiTheme="minorEastAsia" w:hAnsiTheme="minorEastAsia"/>
          <w:i w:val="0"/>
          <w:color w:val="000000" w:themeColor="text1"/>
        </w:rPr>
      </w:pPr>
      <w:r w:rsidRPr="00155A51">
        <w:rPr>
          <w:rStyle w:val="a5"/>
          <w:rFonts w:asciiTheme="minorEastAsia" w:hAnsiTheme="minorEastAsia" w:hint="eastAsia"/>
          <w:i w:val="0"/>
          <w:color w:val="000000" w:themeColor="text1"/>
        </w:rPr>
        <w:t>（1）倒装句的翻译要符合现代汉语状语要放在谓语动词的前面的要求。</w:t>
      </w:r>
      <w:r w:rsidR="00677B35" w:rsidRPr="00155A51">
        <w:rPr>
          <w:rStyle w:val="a5"/>
          <w:rFonts w:asciiTheme="minorEastAsia" w:hAnsiTheme="minorEastAsia" w:hint="eastAsia"/>
          <w:i w:val="0"/>
          <w:color w:val="000000" w:themeColor="text1"/>
        </w:rPr>
        <w:t>应译成“吕蒙用军务繁忙作为借口推托学习。”</w:t>
      </w:r>
    </w:p>
    <w:p w:rsidR="00D271D4" w:rsidRDefault="004F6824" w:rsidP="00E0590C">
      <w:pPr>
        <w:spacing w:line="300" w:lineRule="auto"/>
        <w:ind w:firstLineChars="150" w:firstLine="315"/>
        <w:rPr>
          <w:rStyle w:val="a5"/>
          <w:rFonts w:asciiTheme="minorEastAsia" w:hAnsiTheme="minorEastAsia"/>
          <w:i w:val="0"/>
          <w:color w:val="000000" w:themeColor="text1"/>
        </w:rPr>
      </w:pPr>
      <w:r w:rsidRPr="00155A51">
        <w:rPr>
          <w:rStyle w:val="a5"/>
          <w:rFonts w:asciiTheme="minorEastAsia" w:hAnsiTheme="minorEastAsia" w:hint="eastAsia"/>
          <w:i w:val="0"/>
          <w:color w:val="000000" w:themeColor="text1"/>
        </w:rPr>
        <w:t>（2）</w:t>
      </w:r>
      <w:r>
        <w:rPr>
          <w:rStyle w:val="a5"/>
          <w:rFonts w:asciiTheme="minorEastAsia" w:hAnsiTheme="minorEastAsia" w:hint="eastAsia"/>
          <w:i w:val="0"/>
          <w:color w:val="000000" w:themeColor="text1"/>
        </w:rPr>
        <w:t>古今异义词要注意</w:t>
      </w:r>
      <w:r w:rsidR="005530C2">
        <w:rPr>
          <w:rStyle w:val="a5"/>
          <w:rFonts w:asciiTheme="minorEastAsia" w:hAnsiTheme="minorEastAsia" w:hint="eastAsia"/>
          <w:i w:val="0"/>
          <w:color w:val="000000" w:themeColor="text1"/>
        </w:rPr>
        <w:t>辨别和</w:t>
      </w:r>
      <w:r>
        <w:rPr>
          <w:rStyle w:val="a5"/>
          <w:rFonts w:asciiTheme="minorEastAsia" w:hAnsiTheme="minorEastAsia" w:hint="eastAsia"/>
          <w:i w:val="0"/>
          <w:color w:val="000000" w:themeColor="text1"/>
        </w:rPr>
        <w:t>积累，不可望文生义。</w:t>
      </w:r>
      <w:r w:rsidR="00677B35">
        <w:rPr>
          <w:rStyle w:val="a5"/>
          <w:rFonts w:asciiTheme="minorEastAsia" w:hAnsiTheme="minorEastAsia" w:hint="eastAsia"/>
          <w:i w:val="0"/>
          <w:color w:val="000000" w:themeColor="text1"/>
        </w:rPr>
        <w:t>应译成“我</w:t>
      </w:r>
      <w:r w:rsidR="00677B35" w:rsidRPr="00F93A8F">
        <w:rPr>
          <w:rStyle w:val="a5"/>
          <w:rFonts w:asciiTheme="minorEastAsia" w:hAnsiTheme="minorEastAsia" w:hint="eastAsia"/>
          <w:i w:val="0"/>
          <w:color w:val="000000"/>
        </w:rPr>
        <w:t>哪里想你</w:t>
      </w:r>
      <w:r w:rsidR="00677B35">
        <w:rPr>
          <w:rStyle w:val="a5"/>
          <w:rFonts w:asciiTheme="minorEastAsia" w:hAnsiTheme="minorEastAsia" w:hint="eastAsia"/>
          <w:i w:val="0"/>
          <w:color w:val="000000" w:themeColor="text1"/>
        </w:rPr>
        <w:t>成为专掌经学传授的学官呢！”</w:t>
      </w:r>
    </w:p>
    <w:p w:rsidR="00D271D4" w:rsidRPr="004F6824" w:rsidRDefault="004F6824" w:rsidP="00C34CCF">
      <w:pPr>
        <w:spacing w:line="300" w:lineRule="auto"/>
        <w:ind w:firstLineChars="150" w:firstLine="315"/>
        <w:rPr>
          <w:rStyle w:val="a5"/>
          <w:rFonts w:asciiTheme="minorEastAsia" w:hAnsiTheme="minorEastAsia"/>
          <w:i w:val="0"/>
          <w:color w:val="000000" w:themeColor="text1"/>
        </w:rPr>
      </w:pPr>
      <w:r>
        <w:rPr>
          <w:rStyle w:val="a5"/>
          <w:rFonts w:asciiTheme="minorEastAsia" w:hAnsiTheme="minorEastAsia" w:hint="eastAsia"/>
          <w:i w:val="0"/>
          <w:color w:val="000000" w:themeColor="text1"/>
        </w:rPr>
        <w:t>（3）省略句的翻译，要补出省略的成分。</w:t>
      </w:r>
      <w:r w:rsidR="00677B35">
        <w:rPr>
          <w:rStyle w:val="a5"/>
          <w:rFonts w:asciiTheme="minorEastAsia" w:hAnsiTheme="minorEastAsia" w:hint="eastAsia"/>
          <w:i w:val="0"/>
          <w:color w:val="000000" w:themeColor="text1"/>
        </w:rPr>
        <w:t>应译成“</w:t>
      </w:r>
      <w:r w:rsidR="00677B35" w:rsidRPr="00677B35">
        <w:rPr>
          <w:rStyle w:val="a5"/>
          <w:rFonts w:asciiTheme="minorEastAsia" w:hAnsiTheme="minorEastAsia" w:hint="eastAsia"/>
          <w:i w:val="0"/>
          <w:color w:val="000000" w:themeColor="text1"/>
        </w:rPr>
        <w:t>鲁肃于是叩拜吕蒙的母亲，</w:t>
      </w:r>
      <w:r w:rsidR="00677B35">
        <w:rPr>
          <w:rStyle w:val="a5"/>
          <w:rFonts w:asciiTheme="minorEastAsia" w:hAnsiTheme="minorEastAsia" w:hint="eastAsia"/>
          <w:i w:val="0"/>
          <w:color w:val="000000" w:themeColor="text1"/>
        </w:rPr>
        <w:t>与吕蒙</w:t>
      </w:r>
      <w:r w:rsidR="00677B35" w:rsidRPr="00677B35">
        <w:rPr>
          <w:rStyle w:val="a5"/>
          <w:rFonts w:asciiTheme="minorEastAsia" w:hAnsiTheme="minorEastAsia" w:hint="eastAsia"/>
          <w:i w:val="0"/>
          <w:color w:val="000000" w:themeColor="text1"/>
        </w:rPr>
        <w:t>结为朋友，然后</w:t>
      </w:r>
      <w:r w:rsidR="00677B35">
        <w:rPr>
          <w:rStyle w:val="a5"/>
          <w:rFonts w:asciiTheme="minorEastAsia" w:hAnsiTheme="minorEastAsia" w:hint="eastAsia"/>
          <w:i w:val="0"/>
          <w:color w:val="000000" w:themeColor="text1"/>
        </w:rPr>
        <w:t>才分别</w:t>
      </w:r>
      <w:r w:rsidR="00677B35" w:rsidRPr="00677B35">
        <w:rPr>
          <w:rStyle w:val="a5"/>
          <w:rFonts w:asciiTheme="minorEastAsia" w:hAnsiTheme="minorEastAsia" w:hint="eastAsia"/>
          <w:i w:val="0"/>
          <w:color w:val="000000" w:themeColor="text1"/>
        </w:rPr>
        <w:t>。</w:t>
      </w:r>
      <w:r w:rsidR="00677B35">
        <w:rPr>
          <w:rStyle w:val="a5"/>
          <w:rFonts w:asciiTheme="minorEastAsia" w:hAnsiTheme="minorEastAsia" w:hint="eastAsia"/>
          <w:i w:val="0"/>
          <w:color w:val="000000" w:themeColor="text1"/>
        </w:rPr>
        <w:t>”</w:t>
      </w:r>
    </w:p>
    <w:p w:rsidR="00C805FB" w:rsidRDefault="00B323B7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3.</w:t>
      </w:r>
      <w:r w:rsidR="00CE0E95">
        <w:rPr>
          <w:rFonts w:asciiTheme="minorEastAsia" w:hAnsiTheme="minorEastAsia" w:hint="eastAsia"/>
        </w:rPr>
        <w:t>这篇小短文出现了三个人物，</w:t>
      </w:r>
      <w:r>
        <w:rPr>
          <w:rFonts w:asciiTheme="minorEastAsia" w:hAnsiTheme="minorEastAsia" w:hint="eastAsia"/>
        </w:rPr>
        <w:t>请分别从孙权、</w:t>
      </w:r>
      <w:r w:rsidR="00441F5F">
        <w:rPr>
          <w:rFonts w:asciiTheme="minorEastAsia" w:hAnsiTheme="minorEastAsia" w:hint="eastAsia"/>
        </w:rPr>
        <w:t>吕蒙、鲁肃的角度</w:t>
      </w:r>
      <w:r w:rsidR="007865A4">
        <w:rPr>
          <w:rFonts w:asciiTheme="minorEastAsia" w:hAnsiTheme="minorEastAsia" w:hint="eastAsia"/>
        </w:rPr>
        <w:t>，</w:t>
      </w:r>
      <w:r w:rsidR="00441F5F">
        <w:rPr>
          <w:rFonts w:asciiTheme="minorEastAsia" w:hAnsiTheme="minorEastAsia" w:hint="eastAsia"/>
        </w:rPr>
        <w:t>用文中的一个</w:t>
      </w:r>
      <w:r w:rsidR="00594BF1">
        <w:rPr>
          <w:rFonts w:asciiTheme="minorEastAsia" w:hAnsiTheme="minorEastAsia" w:hint="eastAsia"/>
        </w:rPr>
        <w:t>词语</w:t>
      </w:r>
      <w:r w:rsidR="00CE0E95">
        <w:rPr>
          <w:rFonts w:asciiTheme="minorEastAsia" w:hAnsiTheme="minorEastAsia" w:hint="eastAsia"/>
        </w:rPr>
        <w:t>来概括这个故事，</w:t>
      </w:r>
      <w:r w:rsidR="00C921C3">
        <w:rPr>
          <w:rFonts w:asciiTheme="minorEastAsia" w:hAnsiTheme="minorEastAsia" w:hint="eastAsia"/>
        </w:rPr>
        <w:t>并</w:t>
      </w:r>
      <w:r w:rsidR="00441F5F">
        <w:rPr>
          <w:rFonts w:asciiTheme="minorEastAsia" w:hAnsiTheme="minorEastAsia" w:hint="eastAsia"/>
        </w:rPr>
        <w:t>说明理由。</w:t>
      </w:r>
    </w:p>
    <w:p w:rsidR="00D271D4" w:rsidRDefault="00005483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明确：</w:t>
      </w:r>
    </w:p>
    <w:p w:rsidR="00441F5F" w:rsidRDefault="00005483" w:rsidP="00E0590C">
      <w:pPr>
        <w:spacing w:line="30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（1）孙权</w:t>
      </w:r>
      <w:r w:rsidR="00441F5F">
        <w:rPr>
          <w:rFonts w:asciiTheme="minorEastAsia" w:hAnsiTheme="minorEastAsia" w:hint="eastAsia"/>
        </w:rPr>
        <w:t>“劝”</w:t>
      </w:r>
      <w:r w:rsidR="00900A57">
        <w:rPr>
          <w:rFonts w:asciiTheme="minorEastAsia" w:hAnsiTheme="minorEastAsia" w:hint="eastAsia"/>
        </w:rPr>
        <w:t>：</w:t>
      </w:r>
      <w:r w:rsidR="00C921C3">
        <w:rPr>
          <w:rFonts w:asciiTheme="minorEastAsia" w:hAnsiTheme="minorEastAsia" w:hint="eastAsia"/>
        </w:rPr>
        <w:t>课文的标题就是“孙权劝学”，故事展现的就是孙权如何劝说吕蒙学习的过程。</w:t>
      </w:r>
    </w:p>
    <w:p w:rsidR="00D271D4" w:rsidRDefault="00005483" w:rsidP="00E0590C">
      <w:pPr>
        <w:spacing w:line="30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（2）吕蒙</w:t>
      </w:r>
      <w:r w:rsidR="00155A51">
        <w:rPr>
          <w:rFonts w:asciiTheme="minorEastAsia" w:hAnsiTheme="minorEastAsia" w:hint="eastAsia"/>
        </w:rPr>
        <w:t>“学</w:t>
      </w:r>
      <w:r w:rsidR="00742B5F">
        <w:rPr>
          <w:rFonts w:asciiTheme="minorEastAsia" w:hAnsiTheme="minorEastAsia" w:hint="eastAsia"/>
        </w:rPr>
        <w:t>”</w:t>
      </w:r>
      <w:r w:rsidR="00900A57">
        <w:rPr>
          <w:rFonts w:asciiTheme="minorEastAsia" w:hAnsiTheme="minorEastAsia" w:hint="eastAsia"/>
        </w:rPr>
        <w:t>：</w:t>
      </w:r>
      <w:r w:rsidR="00155A51">
        <w:rPr>
          <w:rFonts w:asciiTheme="minorEastAsia" w:hAnsiTheme="minorEastAsia"/>
        </w:rPr>
        <w:t xml:space="preserve"> </w:t>
      </w:r>
      <w:r w:rsidR="00155A51">
        <w:rPr>
          <w:rFonts w:asciiTheme="minorEastAsia" w:hAnsiTheme="minorEastAsia" w:hint="eastAsia"/>
        </w:rPr>
        <w:t>“学”这个词语交代了孙权</w:t>
      </w:r>
      <w:r w:rsidR="00155A51" w:rsidRPr="00F93A8F">
        <w:rPr>
          <w:rFonts w:asciiTheme="minorEastAsia" w:hAnsiTheme="minorEastAsia" w:hint="eastAsia"/>
          <w:color w:val="000000"/>
        </w:rPr>
        <w:t>劝</w:t>
      </w:r>
      <w:r w:rsidR="00155A51">
        <w:rPr>
          <w:rFonts w:asciiTheme="minorEastAsia" w:hAnsiTheme="minorEastAsia" w:hint="eastAsia"/>
        </w:rPr>
        <w:t>学的结果，吕蒙不仅认真学习，而且还取得了突飞猛进的成绩。</w:t>
      </w:r>
    </w:p>
    <w:p w:rsidR="00B323B7" w:rsidRDefault="00FE26AE" w:rsidP="00155A51">
      <w:pPr>
        <w:spacing w:line="30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（3）鲁肃</w:t>
      </w:r>
      <w:r w:rsidR="00742B5F">
        <w:rPr>
          <w:rFonts w:asciiTheme="minorEastAsia" w:hAnsiTheme="minorEastAsia" w:hint="eastAsia"/>
        </w:rPr>
        <w:t>“惊”</w:t>
      </w:r>
      <w:r w:rsidR="00900A57">
        <w:rPr>
          <w:rFonts w:asciiTheme="minorEastAsia" w:hAnsiTheme="minorEastAsia" w:hint="eastAsia"/>
        </w:rPr>
        <w:t>：</w:t>
      </w:r>
      <w:r w:rsidR="008A7081">
        <w:rPr>
          <w:rFonts w:asciiTheme="minorEastAsia" w:hAnsiTheme="minorEastAsia" w:hint="eastAsia"/>
        </w:rPr>
        <w:t>侧面表现了</w:t>
      </w:r>
      <w:r w:rsidR="00FC59CF">
        <w:rPr>
          <w:rFonts w:asciiTheme="minorEastAsia" w:hAnsiTheme="minorEastAsia" w:hint="eastAsia"/>
        </w:rPr>
        <w:t>孙权</w:t>
      </w:r>
      <w:r w:rsidR="00FC59CF" w:rsidRPr="00F93A8F">
        <w:rPr>
          <w:rFonts w:asciiTheme="minorEastAsia" w:hAnsiTheme="minorEastAsia" w:hint="eastAsia"/>
          <w:color w:val="000000"/>
        </w:rPr>
        <w:t>劝</w:t>
      </w:r>
      <w:r w:rsidR="00FC59CF">
        <w:rPr>
          <w:rFonts w:asciiTheme="minorEastAsia" w:hAnsiTheme="minorEastAsia" w:hint="eastAsia"/>
        </w:rPr>
        <w:t>学的效果——</w:t>
      </w:r>
      <w:r w:rsidR="008A7081">
        <w:rPr>
          <w:rFonts w:asciiTheme="minorEastAsia" w:hAnsiTheme="minorEastAsia" w:hint="eastAsia"/>
        </w:rPr>
        <w:t>吕蒙</w:t>
      </w:r>
      <w:r w:rsidR="00900A57">
        <w:rPr>
          <w:rFonts w:asciiTheme="minorEastAsia" w:hAnsiTheme="minorEastAsia" w:hint="eastAsia"/>
        </w:rPr>
        <w:t>学习突飞猛进</w:t>
      </w:r>
      <w:r w:rsidR="00FC59CF">
        <w:rPr>
          <w:rFonts w:asciiTheme="minorEastAsia" w:hAnsiTheme="minorEastAsia" w:hint="eastAsia"/>
        </w:rPr>
        <w:t>。</w:t>
      </w:r>
    </w:p>
    <w:p w:rsidR="00742B5F" w:rsidRPr="00144CB0" w:rsidRDefault="00742B5F" w:rsidP="00C037FC">
      <w:pPr>
        <w:spacing w:line="300" w:lineRule="auto"/>
        <w:rPr>
          <w:rFonts w:asciiTheme="minorEastAsia" w:hAnsiTheme="minorEastAsia"/>
        </w:rPr>
      </w:pPr>
    </w:p>
    <w:p w:rsidR="00C805FB" w:rsidRDefault="00294395" w:rsidP="00C037FC">
      <w:pPr>
        <w:spacing w:line="300" w:lineRule="auto"/>
      </w:pPr>
      <w:r>
        <w:rPr>
          <w:rFonts w:hint="eastAsia"/>
        </w:rPr>
        <w:t>三、品</w:t>
      </w:r>
      <w:r w:rsidRPr="00F93A8F">
        <w:rPr>
          <w:rFonts w:hint="eastAsia"/>
          <w:color w:val="000000"/>
        </w:rPr>
        <w:t>析</w:t>
      </w:r>
      <w:r>
        <w:rPr>
          <w:rFonts w:hint="eastAsia"/>
        </w:rPr>
        <w:t>孙权</w:t>
      </w:r>
    </w:p>
    <w:p w:rsidR="00C805FB" w:rsidRDefault="00C805FB" w:rsidP="00C037FC">
      <w:pPr>
        <w:spacing w:line="300" w:lineRule="auto"/>
      </w:pPr>
      <w:r>
        <w:rPr>
          <w:rFonts w:hint="eastAsia"/>
        </w:rPr>
        <w:t xml:space="preserve">1. </w:t>
      </w:r>
      <w:r w:rsidR="00E92366">
        <w:rPr>
          <w:rFonts w:hint="eastAsia"/>
        </w:rPr>
        <w:t>请</w:t>
      </w:r>
      <w:r>
        <w:rPr>
          <w:rFonts w:hint="eastAsia"/>
        </w:rPr>
        <w:t>为孙权</w:t>
      </w:r>
      <w:r w:rsidR="00E104CE">
        <w:rPr>
          <w:rFonts w:hint="eastAsia"/>
        </w:rPr>
        <w:t>的对话</w:t>
      </w:r>
      <w:r w:rsidR="00E104CE" w:rsidRPr="00F93A8F">
        <w:rPr>
          <w:rFonts w:hint="eastAsia"/>
          <w:color w:val="000000"/>
        </w:rPr>
        <w:t>补</w:t>
      </w:r>
      <w:r w:rsidR="00E104CE">
        <w:rPr>
          <w:rFonts w:hint="eastAsia"/>
        </w:rPr>
        <w:t>写心理活动和标点，</w:t>
      </w:r>
      <w:r w:rsidR="00E92366">
        <w:rPr>
          <w:rFonts w:hint="eastAsia"/>
        </w:rPr>
        <w:t>作</w:t>
      </w:r>
      <w:r w:rsidR="00E104CE">
        <w:rPr>
          <w:rFonts w:hint="eastAsia"/>
        </w:rPr>
        <w:t>朗读准备。</w:t>
      </w:r>
    </w:p>
    <w:p w:rsidR="00C805FB" w:rsidRPr="007009B2" w:rsidRDefault="00C805FB" w:rsidP="00E104CE">
      <w:pPr>
        <w:spacing w:line="300" w:lineRule="auto"/>
        <w:ind w:firstLineChars="200" w:firstLine="420"/>
        <w:rPr>
          <w:rFonts w:ascii="楷体" w:eastAsia="楷体" w:hAnsi="楷体" w:cs="Arial"/>
          <w:szCs w:val="21"/>
          <w:shd w:val="clear" w:color="auto" w:fill="FFFFFF"/>
        </w:rPr>
      </w:pPr>
      <w:r w:rsidRPr="007009B2">
        <w:rPr>
          <w:rFonts w:ascii="楷体" w:eastAsia="楷体" w:hAnsi="楷体" w:cs="Arial"/>
          <w:szCs w:val="21"/>
          <w:shd w:val="clear" w:color="auto" w:fill="FFFFFF"/>
        </w:rPr>
        <w:t>初，</w:t>
      </w: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权</w:t>
      </w:r>
      <w:r w:rsidR="00E104CE"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想</w:t>
      </w:r>
      <w:r w:rsidR="00E104CE">
        <w:rPr>
          <w:rFonts w:ascii="楷体" w:eastAsia="楷体" w:hAnsi="楷体" w:cs="Arial" w:hint="eastAsia"/>
          <w:szCs w:val="21"/>
          <w:u w:val="single"/>
          <w:shd w:val="clear" w:color="auto" w:fill="FFFFFF"/>
        </w:rPr>
        <w:t xml:space="preserve">                               </w:t>
      </w:r>
      <w:r w:rsidR="00E104CE">
        <w:rPr>
          <w:rFonts w:ascii="楷体" w:eastAsia="楷体" w:hAnsi="楷体" w:cs="Arial" w:hint="eastAsia"/>
          <w:szCs w:val="21"/>
          <w:shd w:val="clear" w:color="auto" w:fill="FFFFFF"/>
        </w:rPr>
        <w:t>，</w:t>
      </w: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谓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吕蒙曰:</w:t>
      </w:r>
      <w:r w:rsidRPr="007009B2">
        <w:rPr>
          <w:rFonts w:ascii="楷体" w:eastAsia="楷体" w:hAnsi="楷体" w:cs="Arial" w:hint="eastAsia"/>
          <w:szCs w:val="21"/>
          <w:shd w:val="clear" w:color="auto" w:fill="FFFFFF"/>
        </w:rPr>
        <w:t>“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卿今当涂掌事，不可不学</w:t>
      </w:r>
      <w:r w:rsidR="00CF2B19">
        <w:rPr>
          <w:rFonts w:ascii="楷体" w:eastAsia="楷体" w:hAnsi="楷体" w:cs="Arial"/>
          <w:szCs w:val="21"/>
          <w:shd w:val="clear" w:color="auto" w:fill="FFFFFF"/>
        </w:rPr>
        <w:fldChar w:fldCharType="begin"/>
      </w:r>
      <w:r w:rsidR="00B6163C">
        <w:rPr>
          <w:rFonts w:ascii="楷体" w:eastAsia="楷体" w:hAnsi="楷体" w:cs="Arial"/>
          <w:szCs w:val="21"/>
          <w:shd w:val="clear" w:color="auto" w:fill="FFFFFF"/>
        </w:rPr>
        <w:instrText xml:space="preserve"> </w:instrText>
      </w:r>
      <w:r w:rsidR="00B6163C">
        <w:rPr>
          <w:rFonts w:ascii="楷体" w:eastAsia="楷体" w:hAnsi="楷体" w:cs="Arial" w:hint="eastAsia"/>
          <w:szCs w:val="21"/>
          <w:shd w:val="clear" w:color="auto" w:fill="FFFFFF"/>
        </w:rPr>
        <w:instrText>= 1 \* GB3</w:instrText>
      </w:r>
      <w:r w:rsidR="00B6163C">
        <w:rPr>
          <w:rFonts w:ascii="楷体" w:eastAsia="楷体" w:hAnsi="楷体" w:cs="Arial"/>
          <w:szCs w:val="21"/>
          <w:shd w:val="clear" w:color="auto" w:fill="FFFFFF"/>
        </w:rPr>
        <w:instrText xml:space="preserve"> </w:instrText>
      </w:r>
      <w:r w:rsidR="00CF2B19">
        <w:rPr>
          <w:rFonts w:ascii="楷体" w:eastAsia="楷体" w:hAnsi="楷体" w:cs="Arial"/>
          <w:szCs w:val="21"/>
          <w:shd w:val="clear" w:color="auto" w:fill="FFFFFF"/>
        </w:rPr>
        <w:fldChar w:fldCharType="separate"/>
      </w:r>
      <w:r w:rsidR="00B6163C">
        <w:rPr>
          <w:rFonts w:ascii="楷体" w:eastAsia="楷体" w:hAnsi="楷体" w:cs="Arial" w:hint="eastAsia"/>
          <w:noProof/>
          <w:szCs w:val="21"/>
          <w:shd w:val="clear" w:color="auto" w:fill="FFFFFF"/>
        </w:rPr>
        <w:t>①</w:t>
      </w:r>
      <w:r w:rsidR="00CF2B19">
        <w:rPr>
          <w:rFonts w:ascii="楷体" w:eastAsia="楷体" w:hAnsi="楷体" w:cs="Arial"/>
          <w:szCs w:val="21"/>
          <w:shd w:val="clear" w:color="auto" w:fill="FFFFFF"/>
        </w:rPr>
        <w:fldChar w:fldCharType="end"/>
      </w:r>
      <w:r w:rsidRPr="007009B2">
        <w:rPr>
          <w:rFonts w:ascii="楷体" w:eastAsia="楷体" w:hAnsi="楷体" w:cs="Arial" w:hint="eastAsia"/>
          <w:szCs w:val="21"/>
          <w:shd w:val="clear" w:color="auto" w:fill="FFFFFF"/>
        </w:rPr>
        <w:t>□”</w:t>
      </w:r>
    </w:p>
    <w:p w:rsidR="00C805FB" w:rsidRPr="007009B2" w:rsidRDefault="00C805FB" w:rsidP="00C037FC">
      <w:pPr>
        <w:spacing w:line="300" w:lineRule="auto"/>
        <w:ind w:firstLineChars="200" w:firstLine="420"/>
        <w:rPr>
          <w:rFonts w:ascii="楷体" w:eastAsia="楷体" w:hAnsi="楷体" w:cs="Arial"/>
          <w:szCs w:val="21"/>
          <w:shd w:val="clear" w:color="auto" w:fill="FFFFFF"/>
        </w:rPr>
      </w:pPr>
      <w:r w:rsidRPr="007009B2">
        <w:rPr>
          <w:rFonts w:ascii="楷体" w:eastAsia="楷体" w:hAnsi="楷体" w:cs="Arial"/>
          <w:szCs w:val="21"/>
          <w:shd w:val="clear" w:color="auto" w:fill="FFFFFF"/>
        </w:rPr>
        <w:t>蒙辞以军中多务。</w:t>
      </w:r>
    </w:p>
    <w:p w:rsidR="00C805FB" w:rsidRPr="007009B2" w:rsidRDefault="00C805FB" w:rsidP="00E104CE">
      <w:pPr>
        <w:spacing w:line="300" w:lineRule="auto"/>
        <w:ind w:firstLineChars="200" w:firstLine="420"/>
        <w:rPr>
          <w:rFonts w:ascii="楷体" w:eastAsia="楷体" w:hAnsi="楷体" w:cs="Arial"/>
          <w:szCs w:val="21"/>
          <w:shd w:val="clear" w:color="auto" w:fill="FFFFFF"/>
        </w:rPr>
      </w:pP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权</w:t>
      </w:r>
      <w:r w:rsidR="00E104CE"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想</w:t>
      </w:r>
      <w:r w:rsidR="00E104CE">
        <w:rPr>
          <w:rFonts w:ascii="楷体" w:eastAsia="楷体" w:hAnsi="楷体" w:cs="Arial" w:hint="eastAsia"/>
          <w:szCs w:val="21"/>
          <w:u w:val="single"/>
          <w:shd w:val="clear" w:color="auto" w:fill="FFFFFF"/>
        </w:rPr>
        <w:t xml:space="preserve">                                   </w:t>
      </w:r>
      <w:r w:rsidR="00E104CE">
        <w:rPr>
          <w:rFonts w:ascii="楷体" w:eastAsia="楷体" w:hAnsi="楷体" w:cs="Arial" w:hint="eastAsia"/>
          <w:szCs w:val="21"/>
          <w:shd w:val="clear" w:color="auto" w:fill="FFFFFF"/>
        </w:rPr>
        <w:t>，曰：</w:t>
      </w:r>
      <w:r w:rsidRPr="007009B2">
        <w:rPr>
          <w:rFonts w:ascii="楷体" w:eastAsia="楷体" w:hAnsi="楷体" w:cs="Arial" w:hint="eastAsia"/>
          <w:szCs w:val="21"/>
          <w:shd w:val="clear" w:color="auto" w:fill="FFFFFF"/>
        </w:rPr>
        <w:t>“</w:t>
      </w: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孤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岂欲卿治经为博士</w:t>
      </w: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邪</w:t>
      </w:r>
      <w:r w:rsidR="00CF2B19">
        <w:rPr>
          <w:rFonts w:ascii="楷体" w:eastAsia="楷体" w:hAnsi="楷体" w:cs="Arial"/>
          <w:szCs w:val="21"/>
          <w:shd w:val="clear" w:color="auto" w:fill="FFFFFF"/>
        </w:rPr>
        <w:fldChar w:fldCharType="begin"/>
      </w:r>
      <w:r w:rsidR="00B6163C">
        <w:rPr>
          <w:rFonts w:ascii="楷体" w:eastAsia="楷体" w:hAnsi="楷体" w:cs="Arial"/>
          <w:szCs w:val="21"/>
          <w:shd w:val="clear" w:color="auto" w:fill="FFFFFF"/>
        </w:rPr>
        <w:instrText xml:space="preserve"> </w:instrText>
      </w:r>
      <w:r w:rsidR="00B6163C">
        <w:rPr>
          <w:rFonts w:ascii="楷体" w:eastAsia="楷体" w:hAnsi="楷体" w:cs="Arial" w:hint="eastAsia"/>
          <w:szCs w:val="21"/>
          <w:shd w:val="clear" w:color="auto" w:fill="FFFFFF"/>
        </w:rPr>
        <w:instrText>= 2 \* GB3</w:instrText>
      </w:r>
      <w:r w:rsidR="00B6163C">
        <w:rPr>
          <w:rFonts w:ascii="楷体" w:eastAsia="楷体" w:hAnsi="楷体" w:cs="Arial"/>
          <w:szCs w:val="21"/>
          <w:shd w:val="clear" w:color="auto" w:fill="FFFFFF"/>
        </w:rPr>
        <w:instrText xml:space="preserve"> </w:instrText>
      </w:r>
      <w:r w:rsidR="00CF2B19">
        <w:rPr>
          <w:rFonts w:ascii="楷体" w:eastAsia="楷体" w:hAnsi="楷体" w:cs="Arial"/>
          <w:szCs w:val="21"/>
          <w:shd w:val="clear" w:color="auto" w:fill="FFFFFF"/>
        </w:rPr>
        <w:fldChar w:fldCharType="separate"/>
      </w:r>
      <w:r w:rsidR="00B6163C">
        <w:rPr>
          <w:rFonts w:ascii="楷体" w:eastAsia="楷体" w:hAnsi="楷体" w:cs="Arial" w:hint="eastAsia"/>
          <w:noProof/>
          <w:szCs w:val="21"/>
          <w:shd w:val="clear" w:color="auto" w:fill="FFFFFF"/>
        </w:rPr>
        <w:t>②</w:t>
      </w:r>
      <w:r w:rsidR="00CF2B19">
        <w:rPr>
          <w:rFonts w:ascii="楷体" w:eastAsia="楷体" w:hAnsi="楷体" w:cs="Arial"/>
          <w:szCs w:val="21"/>
          <w:shd w:val="clear" w:color="auto" w:fill="FFFFFF"/>
        </w:rPr>
        <w:fldChar w:fldCharType="end"/>
      </w:r>
      <w:r w:rsidRPr="007009B2">
        <w:rPr>
          <w:rFonts w:ascii="楷体" w:eastAsia="楷体" w:hAnsi="楷体" w:cs="Arial" w:hint="eastAsia"/>
          <w:szCs w:val="21"/>
          <w:shd w:val="clear" w:color="auto" w:fill="FFFFFF"/>
        </w:rPr>
        <w:t>□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但当涉猎，见往事耳</w:t>
      </w:r>
      <w:r w:rsidR="00DD4ADE">
        <w:rPr>
          <w:rFonts w:ascii="楷体" w:eastAsia="楷体" w:hAnsi="楷体" w:cs="Arial" w:hint="eastAsia"/>
          <w:szCs w:val="21"/>
          <w:shd w:val="clear" w:color="auto" w:fill="FFFFFF"/>
        </w:rPr>
        <w:t>。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卿言多务，</w:t>
      </w: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孰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若</w:t>
      </w: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孤</w:t>
      </w:r>
      <w:r w:rsidR="002D7126">
        <w:rPr>
          <w:rFonts w:ascii="楷体" w:eastAsia="楷体" w:hAnsi="楷体" w:cs="Arial" w:hint="eastAsia"/>
          <w:szCs w:val="21"/>
          <w:shd w:val="clear" w:color="auto" w:fill="FFFFFF"/>
        </w:rPr>
        <w:t>？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孤常读书，自以为大有所益</w:t>
      </w:r>
      <w:r w:rsidR="00E92366">
        <w:rPr>
          <w:rFonts w:ascii="楷体" w:eastAsia="楷体" w:hAnsi="楷体" w:cs="Arial" w:hint="eastAsia"/>
          <w:szCs w:val="21"/>
          <w:shd w:val="clear" w:color="auto" w:fill="FFFFFF"/>
        </w:rPr>
        <w:t>。</w:t>
      </w:r>
      <w:r w:rsidRPr="007009B2">
        <w:rPr>
          <w:rFonts w:ascii="楷体" w:eastAsia="楷体" w:hAnsi="楷体" w:cs="Arial" w:hint="eastAsia"/>
          <w:szCs w:val="21"/>
          <w:shd w:val="clear" w:color="auto" w:fill="FFFFFF"/>
        </w:rPr>
        <w:t>”</w:t>
      </w:r>
    </w:p>
    <w:p w:rsidR="00C805FB" w:rsidRDefault="00C805FB" w:rsidP="00C037FC">
      <w:pPr>
        <w:spacing w:line="300" w:lineRule="auto"/>
        <w:ind w:firstLineChars="200" w:firstLine="420"/>
        <w:rPr>
          <w:rFonts w:ascii="楷体" w:eastAsia="楷体" w:hAnsi="楷体" w:cs="Arial"/>
          <w:szCs w:val="21"/>
          <w:shd w:val="clear" w:color="auto" w:fill="FFFFFF"/>
        </w:rPr>
      </w:pPr>
      <w:r w:rsidRPr="00F93A8F">
        <w:rPr>
          <w:rFonts w:ascii="楷体" w:eastAsia="楷体" w:hAnsi="楷体" w:cs="Arial"/>
          <w:color w:val="000000"/>
          <w:szCs w:val="21"/>
          <w:shd w:val="clear" w:color="auto" w:fill="FFFFFF"/>
        </w:rPr>
        <w:t>蒙乃</w:t>
      </w:r>
      <w:r w:rsidRPr="007009B2">
        <w:rPr>
          <w:rFonts w:ascii="楷体" w:eastAsia="楷体" w:hAnsi="楷体" w:cs="Arial"/>
          <w:szCs w:val="21"/>
          <w:shd w:val="clear" w:color="auto" w:fill="FFFFFF"/>
        </w:rPr>
        <w:t>始就学。</w:t>
      </w:r>
    </w:p>
    <w:p w:rsidR="00E104CE" w:rsidRDefault="00E104CE" w:rsidP="00E104CE">
      <w:pPr>
        <w:spacing w:line="300" w:lineRule="auto"/>
        <w:rPr>
          <w:rFonts w:asciiTheme="minorEastAsia" w:hAnsiTheme="minorEastAsia" w:cs="Arial"/>
          <w:szCs w:val="21"/>
          <w:shd w:val="clear" w:color="auto" w:fill="FFFFFF"/>
        </w:rPr>
      </w:pPr>
      <w:r w:rsidRPr="00E104CE">
        <w:rPr>
          <w:rFonts w:asciiTheme="minorEastAsia" w:hAnsiTheme="minorEastAsia" w:cs="Arial" w:hint="eastAsia"/>
          <w:szCs w:val="21"/>
          <w:shd w:val="clear" w:color="auto" w:fill="FFFFFF"/>
        </w:rPr>
        <w:t>2</w:t>
      </w:r>
      <w:r w:rsidR="00294395">
        <w:rPr>
          <w:rFonts w:asciiTheme="minorEastAsia" w:hAnsiTheme="minorEastAsia" w:cs="Arial" w:hint="eastAsia"/>
          <w:szCs w:val="21"/>
          <w:shd w:val="clear" w:color="auto" w:fill="FFFFFF"/>
        </w:rPr>
        <w:t>．</w:t>
      </w:r>
      <w:r w:rsidR="002D7126">
        <w:rPr>
          <w:rFonts w:asciiTheme="minorEastAsia" w:hAnsiTheme="minorEastAsia" w:cs="Arial" w:hint="eastAsia"/>
          <w:szCs w:val="21"/>
          <w:shd w:val="clear" w:color="auto" w:fill="FFFFFF"/>
        </w:rPr>
        <w:t>同桌交流，选择填写最佳者</w:t>
      </w:r>
      <w:r w:rsidR="002D7126" w:rsidRPr="00F93A8F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做</w:t>
      </w:r>
      <w:r w:rsidR="002D7126">
        <w:rPr>
          <w:rFonts w:asciiTheme="minorEastAsia" w:hAnsiTheme="minorEastAsia" w:cs="Arial" w:hint="eastAsia"/>
          <w:szCs w:val="21"/>
          <w:shd w:val="clear" w:color="auto" w:fill="FFFFFF"/>
        </w:rPr>
        <w:t>朗读示范，另一位实物投影并帮忙做旁白</w:t>
      </w:r>
      <w:r w:rsidR="000B2CFE">
        <w:rPr>
          <w:rFonts w:asciiTheme="minorEastAsia" w:hAnsiTheme="minorEastAsia" w:cs="Arial" w:hint="eastAsia"/>
          <w:szCs w:val="21"/>
          <w:shd w:val="clear" w:color="auto" w:fill="FFFFFF"/>
        </w:rPr>
        <w:t>。</w:t>
      </w:r>
    </w:p>
    <w:p w:rsidR="00EC7025" w:rsidRPr="00E104CE" w:rsidRDefault="00294395" w:rsidP="00E104CE">
      <w:pPr>
        <w:spacing w:line="300" w:lineRule="auto"/>
        <w:rPr>
          <w:rFonts w:asciiTheme="minorEastAsia" w:hAnsiTheme="minorEastAsia" w:cs="Arial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szCs w:val="21"/>
          <w:shd w:val="clear" w:color="auto" w:fill="FFFFFF"/>
        </w:rPr>
        <w:t xml:space="preserve">3. </w:t>
      </w:r>
      <w:r w:rsidR="000B2CFE">
        <w:rPr>
          <w:rFonts w:asciiTheme="minorEastAsia" w:hAnsiTheme="minorEastAsia" w:cs="Arial" w:hint="eastAsia"/>
          <w:szCs w:val="21"/>
          <w:shd w:val="clear" w:color="auto" w:fill="FFFFFF"/>
        </w:rPr>
        <w:t>全班展示，交流点评：你</w:t>
      </w:r>
      <w:r w:rsidR="002D7126">
        <w:rPr>
          <w:rFonts w:asciiTheme="minorEastAsia" w:hAnsiTheme="minorEastAsia" w:cs="Arial" w:hint="eastAsia"/>
          <w:szCs w:val="21"/>
          <w:shd w:val="clear" w:color="auto" w:fill="FFFFFF"/>
        </w:rPr>
        <w:t>最</w:t>
      </w:r>
      <w:r w:rsidR="000B2CFE">
        <w:rPr>
          <w:rFonts w:asciiTheme="minorEastAsia" w:hAnsiTheme="minorEastAsia" w:cs="Arial" w:hint="eastAsia"/>
          <w:szCs w:val="21"/>
          <w:shd w:val="clear" w:color="auto" w:fill="FFFFFF"/>
        </w:rPr>
        <w:t>喜欢哪个版本的孙权？说明理由</w:t>
      </w:r>
      <w:r w:rsidR="00391499">
        <w:rPr>
          <w:rFonts w:asciiTheme="minorEastAsia" w:hAnsiTheme="minorEastAsia" w:cs="Arial" w:hint="eastAsia"/>
          <w:szCs w:val="21"/>
          <w:shd w:val="clear" w:color="auto" w:fill="FFFFFF"/>
        </w:rPr>
        <w:t>。</w:t>
      </w:r>
    </w:p>
    <w:p w:rsidR="00B6163C" w:rsidRDefault="00491767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明确</w:t>
      </w:r>
      <w:r w:rsidR="00B6163C" w:rsidRPr="00F76333">
        <w:rPr>
          <w:rFonts w:asciiTheme="minorEastAsia" w:hAnsiTheme="minorEastAsia" w:hint="eastAsia"/>
        </w:rPr>
        <w:t>：</w:t>
      </w:r>
    </w:p>
    <w:p w:rsidR="00593076" w:rsidRPr="00593076" w:rsidRDefault="00593076" w:rsidP="00593076">
      <w:pPr>
        <w:spacing w:line="300" w:lineRule="auto"/>
        <w:ind w:firstLineChars="200" w:firstLine="420"/>
        <w:rPr>
          <w:rFonts w:asciiTheme="minorEastAsia" w:hAnsiTheme="minorEastAsia"/>
        </w:rPr>
      </w:pPr>
      <w:r w:rsidRPr="00593076">
        <w:rPr>
          <w:rFonts w:asciiTheme="minorEastAsia" w:hAnsiTheme="minorEastAsia" w:hint="eastAsia"/>
        </w:rPr>
        <w:t>第一处</w:t>
      </w:r>
      <w:r w:rsidRPr="00F93A8F">
        <w:rPr>
          <w:rFonts w:asciiTheme="minorEastAsia" w:hAnsiTheme="minorEastAsia" w:hint="eastAsia"/>
          <w:color w:val="000000"/>
        </w:rPr>
        <w:t>补写</w:t>
      </w:r>
      <w:r w:rsidRPr="00593076">
        <w:rPr>
          <w:rFonts w:asciiTheme="minorEastAsia" w:hAnsiTheme="minorEastAsia" w:hint="eastAsia"/>
        </w:rPr>
        <w:t>孙权的心理活动，恰恰就是后面填写标点符号的注释。比如学生可能会</w:t>
      </w:r>
      <w:r w:rsidRPr="00F93A8F">
        <w:rPr>
          <w:rFonts w:asciiTheme="minorEastAsia" w:hAnsiTheme="minorEastAsia" w:hint="eastAsia"/>
          <w:color w:val="000000"/>
        </w:rPr>
        <w:t>填</w:t>
      </w:r>
      <w:r w:rsidRPr="00593076">
        <w:rPr>
          <w:rFonts w:asciiTheme="minorEastAsia" w:hAnsiTheme="minorEastAsia" w:hint="eastAsia"/>
        </w:rPr>
        <w:t>“吕蒙啊！你现在是大将军了，不知文只知</w:t>
      </w:r>
      <w:r w:rsidRPr="00F93A8F">
        <w:rPr>
          <w:rFonts w:asciiTheme="minorEastAsia" w:hAnsiTheme="minorEastAsia" w:hint="eastAsia"/>
          <w:color w:val="000000"/>
        </w:rPr>
        <w:t>武</w:t>
      </w:r>
      <w:r w:rsidRPr="00593076">
        <w:rPr>
          <w:rFonts w:asciiTheme="minorEastAsia" w:hAnsiTheme="minorEastAsia" w:hint="eastAsia"/>
        </w:rPr>
        <w:t>，如何平定天下”，</w:t>
      </w:r>
      <w:r w:rsidRPr="00F93A8F">
        <w:rPr>
          <w:rFonts w:asciiTheme="minorEastAsia" w:hAnsiTheme="minorEastAsia" w:hint="eastAsia"/>
          <w:color w:val="000000"/>
        </w:rPr>
        <w:t>亦或</w:t>
      </w:r>
      <w:r w:rsidRPr="00593076">
        <w:rPr>
          <w:rFonts w:asciiTheme="minorEastAsia" w:hAnsiTheme="minorEastAsia" w:hint="eastAsia"/>
        </w:rPr>
        <w:t>“吕蒙现在的职位很重要，不学习，肯定无法胜任这个职务，我一定得想办法让他认真学习。”这样一来，学生就能很轻松地感受到孙权对吕蒙的爱惜、期望和内心的那种迫切。所以句末填写叹号，朗读时就能比较好的把握。</w:t>
      </w:r>
    </w:p>
    <w:p w:rsidR="00593076" w:rsidRPr="00593076" w:rsidRDefault="00593076" w:rsidP="00593076">
      <w:pPr>
        <w:spacing w:line="300" w:lineRule="auto"/>
        <w:ind w:firstLine="420"/>
        <w:rPr>
          <w:rFonts w:asciiTheme="minorEastAsia" w:hAnsiTheme="minorEastAsia"/>
        </w:rPr>
      </w:pPr>
      <w:r w:rsidRPr="00593076">
        <w:rPr>
          <w:rFonts w:asciiTheme="minorEastAsia" w:hAnsiTheme="minorEastAsia" w:hint="eastAsia"/>
        </w:rPr>
        <w:t>第二处的补写，应该是听到吕蒙推脱之词时的心理反应。学生的</w:t>
      </w:r>
      <w:r w:rsidRPr="00F93A8F">
        <w:rPr>
          <w:rFonts w:asciiTheme="minorEastAsia" w:hAnsiTheme="minorEastAsia" w:hint="eastAsia"/>
          <w:color w:val="000000"/>
        </w:rPr>
        <w:t>补写</w:t>
      </w:r>
      <w:r w:rsidRPr="00593076">
        <w:rPr>
          <w:rFonts w:asciiTheme="minorEastAsia" w:hAnsiTheme="minorEastAsia" w:hint="eastAsia"/>
        </w:rPr>
        <w:t>可能呈现差异，一种展现的是不满的情绪，比如“你能有多忙？能忙过我吗？”一种是焦急，比如“看来他还没有意识到学习的重要性，我得好好再跟他讲讲。”如果是前者，学生会选择填写问号，朗读时应指导学生感受孙权的焦急与无奈，语气语调应充满着震惊和失望。后者学生可能会</w:t>
      </w:r>
      <w:r w:rsidRPr="00F93A8F">
        <w:rPr>
          <w:rFonts w:asciiTheme="minorEastAsia" w:hAnsiTheme="minorEastAsia" w:hint="eastAsia"/>
          <w:color w:val="000000"/>
        </w:rPr>
        <w:t>填</w:t>
      </w:r>
      <w:r w:rsidRPr="00593076">
        <w:rPr>
          <w:rFonts w:asciiTheme="minorEastAsia" w:hAnsiTheme="minorEastAsia" w:hint="eastAsia"/>
        </w:rPr>
        <w:t>叹号，朗读时应指导学生感受孙权的不悦和责备，正</w:t>
      </w:r>
      <w:r w:rsidRPr="00F93A8F">
        <w:rPr>
          <w:rFonts w:asciiTheme="minorEastAsia" w:hAnsiTheme="minorEastAsia" w:hint="eastAsia"/>
          <w:color w:val="000000"/>
        </w:rPr>
        <w:t>来自于</w:t>
      </w:r>
      <w:r w:rsidRPr="00593076">
        <w:rPr>
          <w:rFonts w:asciiTheme="minorEastAsia" w:hAnsiTheme="minorEastAsia" w:hint="eastAsia"/>
        </w:rPr>
        <w:t>他对吕蒙的殷殷期待，因此在朗读中应着力表现不满中带着恳切的语气。如果学生此处还是填写问号，可以呈现原文比较，细细品味用感叹号所表达的情感。</w:t>
      </w:r>
    </w:p>
    <w:p w:rsidR="00AF7BCF" w:rsidRDefault="00294395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4. </w:t>
      </w:r>
      <w:r w:rsidR="00391499">
        <w:rPr>
          <w:rFonts w:asciiTheme="minorEastAsia" w:hAnsiTheme="minorEastAsia" w:hint="eastAsia"/>
        </w:rPr>
        <w:t>同学们都比较喜欢循循善诱，爱才惜才</w:t>
      </w:r>
      <w:r w:rsidR="00391499" w:rsidRPr="00F93A8F">
        <w:rPr>
          <w:rFonts w:asciiTheme="minorEastAsia" w:hAnsiTheme="minorEastAsia" w:hint="eastAsia"/>
          <w:color w:val="000000"/>
        </w:rPr>
        <w:t>的</w:t>
      </w:r>
      <w:r w:rsidR="00BF643C">
        <w:rPr>
          <w:rFonts w:asciiTheme="minorEastAsia" w:hAnsiTheme="minorEastAsia" w:hint="eastAsia"/>
        </w:rPr>
        <w:t>孙权。那我们就来找一找</w:t>
      </w:r>
      <w:r w:rsidR="00173C9F">
        <w:rPr>
          <w:rFonts w:asciiTheme="minorEastAsia" w:hAnsiTheme="minorEastAsia" w:hint="eastAsia"/>
        </w:rPr>
        <w:t>孙权善劝的具体表现。</w:t>
      </w:r>
    </w:p>
    <w:p w:rsidR="00593076" w:rsidRPr="00593076" w:rsidRDefault="00593076" w:rsidP="00593076">
      <w:pPr>
        <w:spacing w:line="300" w:lineRule="auto"/>
        <w:ind w:firstLine="420"/>
        <w:rPr>
          <w:rFonts w:asciiTheme="minorEastAsia" w:hAnsiTheme="minorEastAsia"/>
        </w:rPr>
      </w:pPr>
      <w:r w:rsidRPr="00593076">
        <w:rPr>
          <w:rFonts w:asciiTheme="minorEastAsia" w:hAnsiTheme="minorEastAsia" w:hint="eastAsia"/>
        </w:rPr>
        <w:t>当学生说到孙权善于用自己读书的经历来说服吕蒙时，老师可以适时投影：如果孙权这样说，吕蒙能听得进去吗？</w:t>
      </w:r>
    </w:p>
    <w:p w:rsidR="009C6534" w:rsidRPr="009C6534" w:rsidRDefault="00593076" w:rsidP="009C6534">
      <w:pPr>
        <w:spacing w:line="300" w:lineRule="auto"/>
        <w:ind w:firstLine="420"/>
        <w:rPr>
          <w:rFonts w:ascii="楷体" w:eastAsia="楷体" w:hAnsi="楷体"/>
        </w:rPr>
      </w:pPr>
      <w:r w:rsidRPr="009C6534">
        <w:rPr>
          <w:rFonts w:ascii="楷体" w:eastAsia="楷体" w:hAnsi="楷体" w:hint="eastAsia"/>
        </w:rPr>
        <w:t xml:space="preserve"> </w:t>
      </w:r>
      <w:r w:rsidR="009C6534" w:rsidRPr="009C6534">
        <w:rPr>
          <w:rFonts w:ascii="楷体" w:eastAsia="楷体" w:hAnsi="楷体" w:hint="eastAsia"/>
        </w:rPr>
        <w:t>“</w:t>
      </w:r>
      <w:r w:rsidR="009C6534" w:rsidRPr="009C6534">
        <w:rPr>
          <w:rFonts w:ascii="楷体" w:eastAsia="楷体" w:hAnsi="楷体" w:hint="eastAsia"/>
          <w:kern w:val="0"/>
          <w:szCs w:val="21"/>
        </w:rPr>
        <w:t>孔子言‘终日不食，终夜不寝以思，无益，不如学也’。光武当兵马之务，手不释卷，孟德亦自谓老而好学。</w:t>
      </w:r>
      <w:r w:rsidR="009C6534" w:rsidRPr="009C6534">
        <w:rPr>
          <w:rFonts w:ascii="楷体" w:eastAsia="楷体" w:hAnsi="楷体" w:hint="eastAsia"/>
        </w:rPr>
        <w:t>”</w:t>
      </w:r>
      <w:r w:rsidR="009C6534">
        <w:rPr>
          <w:rFonts w:ascii="楷体" w:eastAsia="楷体" w:hAnsi="楷体" w:hint="eastAsia"/>
        </w:rPr>
        <w:t xml:space="preserve">                                                  ——</w:t>
      </w:r>
      <w:r w:rsidR="009C6534" w:rsidRPr="009C6534">
        <w:rPr>
          <w:rFonts w:ascii="楷体" w:eastAsia="楷体" w:hAnsi="楷体" w:hint="eastAsia"/>
        </w:rPr>
        <w:t>《三国志·吴志·吕蒙传》</w:t>
      </w:r>
    </w:p>
    <w:p w:rsidR="00173C9F" w:rsidRDefault="00173C9F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明确：</w:t>
      </w:r>
    </w:p>
    <w:p w:rsidR="00D94A82" w:rsidRDefault="00D94A82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（1）善用例子</w:t>
      </w:r>
    </w:p>
    <w:p w:rsidR="00A71C0F" w:rsidRPr="00891DA5" w:rsidRDefault="00D94A82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</w:t>
      </w:r>
      <w:r w:rsidR="00A27D28" w:rsidRPr="00891DA5">
        <w:rPr>
          <w:rFonts w:asciiTheme="minorEastAsia" w:hAnsiTheme="minorEastAsia" w:hint="eastAsia"/>
        </w:rPr>
        <w:t>善于拉近</w:t>
      </w:r>
      <w:r w:rsidR="00A71C0F" w:rsidRPr="00891DA5">
        <w:rPr>
          <w:rFonts w:asciiTheme="minorEastAsia" w:hAnsiTheme="minorEastAsia" w:hint="eastAsia"/>
        </w:rPr>
        <w:t>君臣之间的</w:t>
      </w:r>
      <w:r w:rsidR="00A27D28" w:rsidRPr="00891DA5">
        <w:rPr>
          <w:rFonts w:asciiTheme="minorEastAsia" w:hAnsiTheme="minorEastAsia" w:hint="eastAsia"/>
        </w:rPr>
        <w:t>距离</w:t>
      </w:r>
      <w:r w:rsidR="00891DA5">
        <w:rPr>
          <w:rFonts w:asciiTheme="minorEastAsia" w:hAnsiTheme="minorEastAsia" w:hint="eastAsia"/>
        </w:rPr>
        <w:t>。</w:t>
      </w:r>
      <w:r w:rsidR="00A27D28" w:rsidRPr="00891DA5">
        <w:rPr>
          <w:rFonts w:asciiTheme="minorEastAsia" w:hAnsiTheme="minorEastAsia" w:hint="eastAsia"/>
        </w:rPr>
        <w:t>比如</w:t>
      </w:r>
      <w:r w:rsidR="00173C9F" w:rsidRPr="00891DA5">
        <w:rPr>
          <w:rFonts w:asciiTheme="minorEastAsia" w:hAnsiTheme="minorEastAsia" w:hint="eastAsia"/>
        </w:rPr>
        <w:t>“卿”</w:t>
      </w:r>
      <w:r w:rsidR="00A71C0F" w:rsidRPr="00891DA5">
        <w:rPr>
          <w:rFonts w:asciiTheme="minorEastAsia" w:hAnsiTheme="minorEastAsia" w:hint="eastAsia"/>
        </w:rPr>
        <w:t>用“阿蒙”代替，可以吗？</w:t>
      </w:r>
    </w:p>
    <w:p w:rsidR="00173C9F" w:rsidRPr="00891DA5" w:rsidRDefault="00D94A82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（3）</w:t>
      </w:r>
      <w:r w:rsidR="00891DA5" w:rsidRPr="00891DA5">
        <w:rPr>
          <w:rFonts w:asciiTheme="minorEastAsia" w:hAnsiTheme="minorEastAsia" w:hint="eastAsia"/>
        </w:rPr>
        <w:t>善于为对方考虑，审时度势。</w:t>
      </w:r>
      <w:r w:rsidR="00A71C0F" w:rsidRPr="00891DA5">
        <w:rPr>
          <w:rFonts w:asciiTheme="minorEastAsia" w:hAnsiTheme="minorEastAsia" w:hint="eastAsia"/>
        </w:rPr>
        <w:t>能不能删掉“今”这个词语？</w:t>
      </w:r>
    </w:p>
    <w:p w:rsidR="005A090E" w:rsidRPr="00D27287" w:rsidRDefault="00D94A82" w:rsidP="00C037FC">
      <w:pPr>
        <w:spacing w:line="300" w:lineRule="auto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</w:rPr>
        <w:t>（4）降低学习目标，激励对方。体会“</w:t>
      </w:r>
      <w:r w:rsidRPr="00F93A8F">
        <w:rPr>
          <w:rFonts w:asciiTheme="minorEastAsia" w:hAnsiTheme="minorEastAsia" w:hint="eastAsia"/>
          <w:color w:val="000000"/>
        </w:rPr>
        <w:t>孤</w:t>
      </w:r>
      <w:r>
        <w:rPr>
          <w:rFonts w:asciiTheme="minorEastAsia" w:hAnsiTheme="minorEastAsia" w:hint="eastAsia"/>
        </w:rPr>
        <w:t>岂欲卿治经为博士</w:t>
      </w:r>
      <w:r w:rsidRPr="00F93A8F">
        <w:rPr>
          <w:rFonts w:asciiTheme="minorEastAsia" w:hAnsiTheme="minorEastAsia" w:hint="eastAsia"/>
          <w:color w:val="000000"/>
        </w:rPr>
        <w:t>邪</w:t>
      </w:r>
      <w:r>
        <w:rPr>
          <w:rFonts w:asciiTheme="minorEastAsia" w:hAnsiTheme="minorEastAsia" w:hint="eastAsia"/>
        </w:rPr>
        <w:t>”反问句</w:t>
      </w:r>
      <w:r w:rsidR="00F15589">
        <w:rPr>
          <w:rFonts w:asciiTheme="minorEastAsia" w:hAnsiTheme="minorEastAsia" w:hint="eastAsia"/>
        </w:rPr>
        <w:t>，“但，耳”语气词的表达作用。</w:t>
      </w:r>
    </w:p>
    <w:p w:rsidR="00294395" w:rsidRDefault="00294395" w:rsidP="00C037FC">
      <w:pPr>
        <w:spacing w:line="300" w:lineRule="auto"/>
        <w:rPr>
          <w:rFonts w:asciiTheme="minorEastAsia" w:hAnsiTheme="minorEastAsia"/>
        </w:rPr>
      </w:pPr>
      <w:r w:rsidRPr="00294395">
        <w:rPr>
          <w:rFonts w:asciiTheme="minorEastAsia" w:hAnsiTheme="minorEastAsia" w:hint="eastAsia"/>
        </w:rPr>
        <w:t>5.</w:t>
      </w:r>
      <w:r w:rsidR="00A4033A">
        <w:rPr>
          <w:rFonts w:asciiTheme="minorEastAsia" w:hAnsiTheme="minorEastAsia" w:hint="eastAsia"/>
        </w:rPr>
        <w:t>孙权对下属循循善诱，如果面对</w:t>
      </w:r>
      <w:r w:rsidR="00B926E6">
        <w:rPr>
          <w:rFonts w:asciiTheme="minorEastAsia" w:hAnsiTheme="minorEastAsia" w:hint="eastAsia"/>
        </w:rPr>
        <w:t>对手</w:t>
      </w:r>
      <w:r w:rsidR="00A4033A">
        <w:rPr>
          <w:rFonts w:asciiTheme="minorEastAsia" w:hAnsiTheme="minorEastAsia" w:hint="eastAsia"/>
        </w:rPr>
        <w:t>曹操</w:t>
      </w:r>
      <w:r w:rsidR="00B926E6">
        <w:rPr>
          <w:rFonts w:asciiTheme="minorEastAsia" w:hAnsiTheme="minorEastAsia" w:hint="eastAsia"/>
        </w:rPr>
        <w:t>，他</w:t>
      </w:r>
      <w:r w:rsidR="00A4033A">
        <w:rPr>
          <w:rFonts w:asciiTheme="minorEastAsia" w:hAnsiTheme="minorEastAsia" w:hint="eastAsia"/>
        </w:rPr>
        <w:t>如何劝其退兵</w:t>
      </w:r>
      <w:r w:rsidR="006676D9">
        <w:rPr>
          <w:rFonts w:asciiTheme="minorEastAsia" w:hAnsiTheme="minorEastAsia" w:hint="eastAsia"/>
        </w:rPr>
        <w:t>呢？请结合下面的材料说一说。</w:t>
      </w:r>
    </w:p>
    <w:p w:rsidR="00294395" w:rsidRDefault="006676D9" w:rsidP="007F7958">
      <w:pPr>
        <w:spacing w:line="300" w:lineRule="auto"/>
        <w:ind w:firstLine="420"/>
        <w:rPr>
          <w:rFonts w:ascii="楷体" w:eastAsia="楷体" w:hAnsi="楷体"/>
        </w:rPr>
      </w:pPr>
      <w:r w:rsidRPr="006676D9">
        <w:rPr>
          <w:rFonts w:ascii="楷体" w:eastAsia="楷体" w:hAnsi="楷体" w:hint="eastAsia"/>
          <w:szCs w:val="21"/>
        </w:rPr>
        <w:t>春，正月，</w:t>
      </w:r>
      <w:r w:rsidRPr="006676D9">
        <w:rPr>
          <w:rFonts w:ascii="楷体" w:eastAsia="楷体" w:hAnsi="楷体"/>
          <w:szCs w:val="21"/>
        </w:rPr>
        <w:t>曹操进军濡须口</w:t>
      </w:r>
      <w:r w:rsidRPr="006676D9">
        <w:rPr>
          <w:rFonts w:ascii="楷体" w:eastAsia="楷体" w:hAnsi="楷体" w:hint="eastAsia"/>
          <w:szCs w:val="21"/>
        </w:rPr>
        <w:t>，号步骑四十万，攻破孙权江西营，获其都督孙阳。</w:t>
      </w:r>
      <w:r w:rsidRPr="00F93A8F">
        <w:rPr>
          <w:rFonts w:ascii="楷体" w:eastAsia="楷体" w:hAnsi="楷体" w:hint="eastAsia"/>
          <w:color w:val="000000"/>
          <w:szCs w:val="21"/>
        </w:rPr>
        <w:t>权</w:t>
      </w:r>
      <w:r w:rsidRPr="006676D9">
        <w:rPr>
          <w:rFonts w:ascii="楷体" w:eastAsia="楷体" w:hAnsi="楷体" w:hint="eastAsia"/>
          <w:szCs w:val="21"/>
        </w:rPr>
        <w:t>率众七万御之，相守月余。</w:t>
      </w:r>
      <w:r w:rsidRPr="00F93A8F">
        <w:rPr>
          <w:rFonts w:ascii="楷体" w:eastAsia="楷体" w:hAnsi="楷体" w:hint="eastAsia"/>
          <w:color w:val="000000"/>
          <w:szCs w:val="21"/>
        </w:rPr>
        <w:t>操</w:t>
      </w:r>
      <w:r w:rsidRPr="006676D9">
        <w:rPr>
          <w:rFonts w:ascii="楷体" w:eastAsia="楷体" w:hAnsi="楷体" w:hint="eastAsia"/>
          <w:szCs w:val="21"/>
        </w:rPr>
        <w:t>见其舟船器仗军</w:t>
      </w:r>
      <w:r w:rsidRPr="00F93A8F">
        <w:rPr>
          <w:rFonts w:ascii="楷体" w:eastAsia="楷体" w:hAnsi="楷体" w:hint="eastAsia"/>
          <w:color w:val="000000"/>
          <w:szCs w:val="21"/>
        </w:rPr>
        <w:t>伍</w:t>
      </w:r>
      <w:r w:rsidRPr="006676D9">
        <w:rPr>
          <w:rFonts w:ascii="楷体" w:eastAsia="楷体" w:hAnsi="楷体" w:hint="eastAsia"/>
          <w:szCs w:val="21"/>
        </w:rPr>
        <w:t>整肃，叹曰：“生子当如孙仲谋；如刘景升儿子，豚犬耳！”权为</w:t>
      </w:r>
      <w:r w:rsidRPr="00F93A8F">
        <w:rPr>
          <w:rFonts w:ascii="楷体" w:eastAsia="楷体" w:hAnsi="楷体" w:hint="eastAsia"/>
          <w:color w:val="000000"/>
          <w:szCs w:val="21"/>
        </w:rPr>
        <w:t>笺</w:t>
      </w:r>
      <w:r w:rsidRPr="006676D9">
        <w:rPr>
          <w:rFonts w:ascii="楷体" w:eastAsia="楷体" w:hAnsi="楷体" w:hint="eastAsia"/>
          <w:szCs w:val="21"/>
        </w:rPr>
        <w:t>与</w:t>
      </w:r>
      <w:r w:rsidRPr="00F93A8F">
        <w:rPr>
          <w:rFonts w:ascii="楷体" w:eastAsia="楷体" w:hAnsi="楷体" w:hint="eastAsia"/>
          <w:color w:val="000000"/>
          <w:szCs w:val="21"/>
        </w:rPr>
        <w:t>操</w:t>
      </w:r>
      <w:r w:rsidRPr="006676D9">
        <w:rPr>
          <w:rFonts w:ascii="楷体" w:eastAsia="楷体" w:hAnsi="楷体" w:hint="eastAsia"/>
          <w:szCs w:val="21"/>
        </w:rPr>
        <w:t>，</w:t>
      </w:r>
      <w:r w:rsidRPr="006676D9">
        <w:rPr>
          <w:rFonts w:ascii="楷体" w:eastAsia="楷体" w:hAnsi="楷体" w:hint="eastAsia"/>
        </w:rPr>
        <w:t>说：“春水方生,</w:t>
      </w:r>
      <w:r w:rsidR="000A0B9D">
        <w:rPr>
          <w:rFonts w:ascii="楷体" w:eastAsia="楷体" w:hAnsi="楷体" w:hint="eastAsia"/>
        </w:rPr>
        <w:t>公宜速去。”</w:t>
      </w:r>
      <w:r w:rsidR="000A0B9D" w:rsidRPr="00F93A8F">
        <w:rPr>
          <w:rFonts w:ascii="楷体" w:eastAsia="楷体" w:hAnsi="楷体" w:hint="eastAsia"/>
          <w:color w:val="000000"/>
        </w:rPr>
        <w:t>别纸</w:t>
      </w:r>
      <w:r w:rsidRPr="00F93A8F">
        <w:rPr>
          <w:rFonts w:ascii="楷体" w:eastAsia="楷体" w:hAnsi="楷体" w:hint="eastAsia"/>
          <w:color w:val="000000"/>
        </w:rPr>
        <w:t>言</w:t>
      </w:r>
      <w:r w:rsidRPr="006676D9">
        <w:rPr>
          <w:rFonts w:ascii="楷体" w:eastAsia="楷体" w:hAnsi="楷体" w:hint="eastAsia"/>
        </w:rPr>
        <w:t>:“足下不死,孤不得安。”</w:t>
      </w:r>
      <w:r w:rsidRPr="00F93A8F">
        <w:rPr>
          <w:rFonts w:ascii="楷体" w:eastAsia="楷体" w:hAnsi="楷体" w:hint="eastAsia"/>
          <w:color w:val="000000"/>
        </w:rPr>
        <w:t>操</w:t>
      </w:r>
      <w:r w:rsidRPr="006676D9">
        <w:rPr>
          <w:rFonts w:ascii="楷体" w:eastAsia="楷体" w:hAnsi="楷体" w:hint="eastAsia"/>
        </w:rPr>
        <w:t>语诸将曰:</w:t>
      </w:r>
      <w:r w:rsidR="000A0B9D">
        <w:rPr>
          <w:rFonts w:ascii="楷体" w:eastAsia="楷体" w:hAnsi="楷体" w:hint="eastAsia"/>
        </w:rPr>
        <w:t>“孙权不欺孤。”</w:t>
      </w:r>
      <w:r w:rsidR="000A0B9D" w:rsidRPr="00F93A8F">
        <w:rPr>
          <w:rFonts w:ascii="楷体" w:eastAsia="楷体" w:hAnsi="楷体" w:hint="eastAsia"/>
          <w:color w:val="000000"/>
        </w:rPr>
        <w:t>乃彻</w:t>
      </w:r>
      <w:r w:rsidRPr="00F93A8F">
        <w:rPr>
          <w:rFonts w:ascii="楷体" w:eastAsia="楷体" w:hAnsi="楷体" w:hint="eastAsia"/>
          <w:color w:val="000000"/>
        </w:rPr>
        <w:t>军</w:t>
      </w:r>
      <w:r w:rsidRPr="006676D9">
        <w:rPr>
          <w:rFonts w:ascii="楷体" w:eastAsia="楷体" w:hAnsi="楷体" w:hint="eastAsia"/>
        </w:rPr>
        <w:t>还。</w:t>
      </w:r>
    </w:p>
    <w:p w:rsidR="005E6F3F" w:rsidRDefault="005E6F3F" w:rsidP="007F7958">
      <w:pPr>
        <w:spacing w:line="300" w:lineRule="auto"/>
        <w:ind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                                                       ——节选自《资治通鉴</w:t>
      </w:r>
      <w:r w:rsidR="00403977">
        <w:rPr>
          <w:rFonts w:ascii="楷体" w:eastAsia="楷体" w:hAnsi="楷体" w:hint="eastAsia"/>
        </w:rPr>
        <w:t>》</w:t>
      </w:r>
    </w:p>
    <w:p w:rsidR="00A4033A" w:rsidRDefault="00A4033A" w:rsidP="009B5A17">
      <w:pPr>
        <w:spacing w:line="300" w:lineRule="auto"/>
        <w:rPr>
          <w:rFonts w:asciiTheme="minorEastAsia" w:hAnsiTheme="minorEastAsia"/>
        </w:rPr>
      </w:pPr>
      <w:r w:rsidRPr="00A4033A">
        <w:rPr>
          <w:rFonts w:asciiTheme="minorEastAsia" w:hAnsiTheme="minorEastAsia" w:hint="eastAsia"/>
        </w:rPr>
        <w:t>明确：</w:t>
      </w:r>
    </w:p>
    <w:p w:rsidR="00A4033A" w:rsidRDefault="00A4033A" w:rsidP="007538DC">
      <w:pPr>
        <w:spacing w:line="30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（1）说真话，不虚伪。</w:t>
      </w:r>
    </w:p>
    <w:p w:rsidR="00A4033A" w:rsidRPr="00A4033A" w:rsidRDefault="00A4033A" w:rsidP="007538DC">
      <w:pPr>
        <w:spacing w:line="30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（2）不卑不亢，有原则。</w:t>
      </w:r>
    </w:p>
    <w:p w:rsidR="00491767" w:rsidRDefault="00405768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6. 孙权人物形</w:t>
      </w:r>
      <w:r w:rsidR="00AF7BCF">
        <w:rPr>
          <w:rFonts w:asciiTheme="minorEastAsia" w:hAnsiTheme="minorEastAsia" w:hint="eastAsia"/>
        </w:rPr>
        <w:t>象小结：</w:t>
      </w:r>
      <w:r w:rsidR="00A4033A">
        <w:rPr>
          <w:rFonts w:asciiTheme="minorEastAsia" w:hAnsiTheme="minorEastAsia" w:hint="eastAsia"/>
        </w:rPr>
        <w:t>请用自己的话说一说</w:t>
      </w:r>
      <w:r w:rsidR="00AF7BCF">
        <w:rPr>
          <w:rFonts w:asciiTheme="minorEastAsia" w:hAnsiTheme="minorEastAsia" w:hint="eastAsia"/>
        </w:rPr>
        <w:t>孙权是怎样一个人？</w:t>
      </w:r>
    </w:p>
    <w:p w:rsidR="007538DC" w:rsidRPr="007538DC" w:rsidRDefault="007538DC" w:rsidP="00C037FC">
      <w:pPr>
        <w:spacing w:line="300" w:lineRule="auto"/>
        <w:rPr>
          <w:rFonts w:asciiTheme="minorEastAsia" w:hAnsiTheme="minorEastAsia"/>
        </w:rPr>
      </w:pPr>
      <w:r w:rsidRPr="007538DC">
        <w:rPr>
          <w:rFonts w:asciiTheme="minorEastAsia" w:hAnsiTheme="minorEastAsia" w:hint="eastAsia"/>
        </w:rPr>
        <w:t>明确：</w:t>
      </w:r>
    </w:p>
    <w:p w:rsidR="007538DC" w:rsidRDefault="007538DC" w:rsidP="007538DC">
      <w:pPr>
        <w:spacing w:line="300" w:lineRule="auto"/>
        <w:ind w:firstLineChars="200" w:firstLine="420"/>
        <w:rPr>
          <w:rFonts w:asciiTheme="minorEastAsia" w:hAnsiTheme="minorEastAsia"/>
        </w:rPr>
      </w:pPr>
      <w:r w:rsidRPr="007538DC">
        <w:rPr>
          <w:rFonts w:asciiTheme="minorEastAsia" w:hAnsiTheme="minorEastAsia" w:hint="eastAsia"/>
        </w:rPr>
        <w:t>这个环节我们可以接龙的方式，请学生用一个词语来概括孙权这一人物形象。比如认真学习、爱惜人才、关心下属、循循善诱、面对强敌不卑不亢等。</w:t>
      </w:r>
    </w:p>
    <w:p w:rsidR="007538DC" w:rsidRPr="007538DC" w:rsidRDefault="007538DC" w:rsidP="007538DC">
      <w:pPr>
        <w:spacing w:line="300" w:lineRule="auto"/>
        <w:ind w:firstLineChars="200" w:firstLine="420"/>
        <w:rPr>
          <w:rFonts w:asciiTheme="minorEastAsia" w:hAnsiTheme="minorEastAsia"/>
        </w:rPr>
      </w:pPr>
    </w:p>
    <w:p w:rsidR="00AF7BCF" w:rsidRDefault="007F7958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四、学习小结</w:t>
      </w:r>
    </w:p>
    <w:p w:rsidR="007F7958" w:rsidRDefault="007F7958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1.请学生做学习小结，教师从中提炼概括出学法写在黑板上。</w:t>
      </w:r>
    </w:p>
    <w:p w:rsidR="007F7958" w:rsidRDefault="007F7958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2.引用宋代词人辛弃疾的《南乡子》做课堂结语。</w:t>
      </w:r>
    </w:p>
    <w:p w:rsidR="00E560B2" w:rsidRPr="007F7958" w:rsidRDefault="00E560B2" w:rsidP="00E560B2">
      <w:pPr>
        <w:spacing w:line="360" w:lineRule="atLeast"/>
        <w:ind w:firstLine="420"/>
        <w:jc w:val="center"/>
        <w:rPr>
          <w:rFonts w:ascii="楷体" w:eastAsia="楷体" w:hAnsi="楷体" w:cs="宋体"/>
          <w:color w:val="333333"/>
          <w:kern w:val="0"/>
          <w:sz w:val="13"/>
          <w:szCs w:val="13"/>
          <w:vertAlign w:val="superscript"/>
        </w:rPr>
      </w:pPr>
      <w:r>
        <w:rPr>
          <w:rFonts w:asciiTheme="minorEastAsia" w:hAnsiTheme="minorEastAsia" w:hint="eastAsia"/>
        </w:rPr>
        <w:t xml:space="preserve">   </w:t>
      </w:r>
      <w:r w:rsidRPr="007F7958">
        <w:rPr>
          <w:rFonts w:ascii="楷体" w:eastAsia="楷体" w:hAnsi="楷体" w:cs="Arial"/>
          <w:b/>
          <w:bCs/>
          <w:color w:val="333333"/>
          <w:kern w:val="0"/>
          <w:szCs w:val="21"/>
        </w:rPr>
        <w:t>南乡子</w:t>
      </w:r>
      <w:r w:rsidRPr="007F7958">
        <w:rPr>
          <w:rFonts w:ascii="楷体" w:eastAsia="楷体" w:hAnsi="楷体" w:cs="Arial"/>
          <w:color w:val="333333"/>
          <w:kern w:val="0"/>
          <w:szCs w:val="21"/>
        </w:rPr>
        <w:t>·</w:t>
      </w:r>
      <w:r w:rsidRPr="007F7958">
        <w:rPr>
          <w:rFonts w:ascii="楷体" w:eastAsia="楷体" w:hAnsi="楷体" w:cs="Arial"/>
          <w:b/>
          <w:bCs/>
          <w:color w:val="333333"/>
          <w:kern w:val="0"/>
          <w:szCs w:val="21"/>
        </w:rPr>
        <w:t>登京口北固亭有怀</w:t>
      </w:r>
    </w:p>
    <w:p w:rsidR="00E560B2" w:rsidRPr="00260789" w:rsidRDefault="00E560B2" w:rsidP="00E560B2">
      <w:pPr>
        <w:spacing w:line="360" w:lineRule="atLeast"/>
        <w:ind w:firstLine="420"/>
        <w:jc w:val="center"/>
        <w:rPr>
          <w:rFonts w:ascii="楷体" w:eastAsia="楷体" w:hAnsi="楷体" w:cs="Arial"/>
          <w:kern w:val="0"/>
          <w:szCs w:val="21"/>
        </w:rPr>
      </w:pPr>
      <w:r w:rsidRPr="00260789">
        <w:rPr>
          <w:rFonts w:ascii="楷体" w:eastAsia="楷体" w:hAnsi="楷体" w:cs="宋体" w:hint="eastAsia"/>
          <w:kern w:val="0"/>
          <w:szCs w:val="21"/>
        </w:rPr>
        <w:t>（宋）辛弃疾</w:t>
      </w:r>
    </w:p>
    <w:p w:rsidR="00E560B2" w:rsidRPr="00260789" w:rsidRDefault="00E560B2" w:rsidP="00E560B2">
      <w:pPr>
        <w:widowControl/>
        <w:spacing w:line="360" w:lineRule="atLeast"/>
        <w:ind w:firstLine="420"/>
        <w:jc w:val="center"/>
        <w:rPr>
          <w:rFonts w:ascii="楷体" w:eastAsia="楷体" w:hAnsi="楷体" w:cs="Arial"/>
          <w:kern w:val="0"/>
          <w:szCs w:val="21"/>
        </w:rPr>
      </w:pPr>
      <w:r w:rsidRPr="00260789">
        <w:rPr>
          <w:rFonts w:ascii="楷体" w:eastAsia="楷体" w:hAnsi="楷体" w:cs="Arial"/>
          <w:kern w:val="0"/>
          <w:szCs w:val="21"/>
        </w:rPr>
        <w:t>何处望神州？满眼风光北固楼。千古兴亡多少事？悠悠。不尽长江滚滚流。</w:t>
      </w:r>
    </w:p>
    <w:p w:rsidR="00E560B2" w:rsidRPr="00260789" w:rsidRDefault="00A4033A" w:rsidP="006C1804">
      <w:pPr>
        <w:widowControl/>
        <w:spacing w:line="360" w:lineRule="atLeast"/>
        <w:ind w:firstLine="420"/>
        <w:rPr>
          <w:rFonts w:ascii="楷体" w:eastAsia="楷体" w:hAnsi="楷体" w:cs="Arial"/>
          <w:kern w:val="0"/>
          <w:szCs w:val="21"/>
        </w:rPr>
      </w:pPr>
      <w:r w:rsidRPr="00260789">
        <w:rPr>
          <w:rFonts w:ascii="楷体" w:eastAsia="楷体" w:hAnsi="楷体" w:cs="Arial" w:hint="eastAsia"/>
          <w:kern w:val="0"/>
          <w:szCs w:val="21"/>
        </w:rPr>
        <w:t xml:space="preserve">         </w:t>
      </w:r>
      <w:r w:rsidR="008A155D">
        <w:rPr>
          <w:rFonts w:ascii="楷体" w:eastAsia="楷体" w:hAnsi="楷体" w:cs="Arial" w:hint="eastAsia"/>
          <w:kern w:val="0"/>
          <w:szCs w:val="21"/>
        </w:rPr>
        <w:t xml:space="preserve">  </w:t>
      </w:r>
      <w:r w:rsidR="00E560B2" w:rsidRPr="00260789">
        <w:rPr>
          <w:rFonts w:ascii="楷体" w:eastAsia="楷体" w:hAnsi="楷体" w:cs="Arial"/>
          <w:kern w:val="0"/>
          <w:szCs w:val="21"/>
        </w:rPr>
        <w:t>年少万兜鍪，坐断东南战未休。天下英雄谁敌手？</w:t>
      </w:r>
      <w:r w:rsidR="00E560B2" w:rsidRPr="00F93A8F">
        <w:rPr>
          <w:rFonts w:ascii="楷体" w:eastAsia="楷体" w:hAnsi="楷体" w:cs="Arial"/>
          <w:color w:val="000000"/>
          <w:kern w:val="0"/>
          <w:szCs w:val="21"/>
        </w:rPr>
        <w:t>曹刘</w:t>
      </w:r>
      <w:r w:rsidR="00E560B2" w:rsidRPr="00260789">
        <w:rPr>
          <w:rFonts w:ascii="楷体" w:eastAsia="楷体" w:hAnsi="楷体" w:cs="Arial"/>
          <w:kern w:val="0"/>
          <w:szCs w:val="21"/>
        </w:rPr>
        <w:t>。生子当如孙仲谋。</w:t>
      </w:r>
    </w:p>
    <w:p w:rsidR="00A4033A" w:rsidRPr="006C1804" w:rsidRDefault="00A4033A" w:rsidP="00A4033A">
      <w:pPr>
        <w:widowControl/>
        <w:spacing w:line="360" w:lineRule="atLeast"/>
        <w:rPr>
          <w:rFonts w:ascii="楷体" w:eastAsia="楷体" w:hAnsi="楷体" w:cs="Arial"/>
          <w:color w:val="333333"/>
          <w:kern w:val="0"/>
          <w:szCs w:val="21"/>
        </w:rPr>
      </w:pPr>
    </w:p>
    <w:p w:rsidR="006C1804" w:rsidRDefault="005E6F3F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五、作业设计</w:t>
      </w:r>
    </w:p>
    <w:p w:rsidR="005E6F3F" w:rsidRDefault="005E6F3F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1.熟读课文，翻译给同桌</w:t>
      </w:r>
      <w:r w:rsidRPr="00F93A8F">
        <w:rPr>
          <w:rFonts w:asciiTheme="minorEastAsia" w:hAnsiTheme="minorEastAsia" w:hint="eastAsia"/>
          <w:color w:val="000000"/>
        </w:rPr>
        <w:t>听</w:t>
      </w:r>
      <w:r>
        <w:rPr>
          <w:rFonts w:asciiTheme="minorEastAsia" w:hAnsiTheme="minorEastAsia" w:hint="eastAsia"/>
        </w:rPr>
        <w:t>，请同桌评价并签名。</w:t>
      </w:r>
    </w:p>
    <w:p w:rsidR="00731062" w:rsidRPr="00F93A8F" w:rsidRDefault="00731062" w:rsidP="00731062">
      <w:pPr>
        <w:spacing w:line="300" w:lineRule="auto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</w:rPr>
        <w:t>2.比较阅读《师</w:t>
      </w:r>
      <w:r w:rsidRPr="00F93A8F">
        <w:rPr>
          <w:rFonts w:asciiTheme="minorEastAsia" w:hAnsiTheme="minorEastAsia" w:hint="eastAsia"/>
          <w:color w:val="000000"/>
        </w:rPr>
        <w:t>旷</w:t>
      </w:r>
      <w:r>
        <w:rPr>
          <w:rFonts w:asciiTheme="minorEastAsia" w:hAnsiTheme="minorEastAsia" w:hint="eastAsia"/>
        </w:rPr>
        <w:t>劝学》，填写表格。</w:t>
      </w:r>
    </w:p>
    <w:p w:rsidR="00731062" w:rsidRDefault="00731062" w:rsidP="00731062">
      <w:pPr>
        <w:spacing w:line="300" w:lineRule="auto"/>
        <w:ind w:firstLineChars="200" w:firstLine="420"/>
        <w:rPr>
          <w:rFonts w:ascii="楷体" w:eastAsia="楷体" w:hAnsi="楷体"/>
          <w:shd w:val="clear" w:color="auto" w:fill="FFFFFF"/>
        </w:rPr>
      </w:pPr>
      <w:r w:rsidRPr="00C53023">
        <w:rPr>
          <w:rFonts w:ascii="楷体" w:eastAsia="楷体" w:hAnsi="楷体"/>
          <w:shd w:val="clear" w:color="auto" w:fill="FFFFFF"/>
        </w:rPr>
        <w:t>晋平公问于</w:t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fldChar w:fldCharType="begin"/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instrText xml:space="preserve"> </w:instrText>
      </w:r>
      <w:r w:rsidRPr="00C53023">
        <w:rPr>
          <w:rFonts w:asciiTheme="minorEastAsia" w:hAnsiTheme="minorEastAsia" w:hint="eastAsia"/>
          <w:sz w:val="18"/>
          <w:szCs w:val="18"/>
          <w:shd w:val="clear" w:color="auto" w:fill="FFFFFF"/>
        </w:rPr>
        <w:instrText>= 1 \* G</w:instrText>
      </w:r>
      <w:r w:rsidRPr="00F93A8F">
        <w:rPr>
          <w:rFonts w:asciiTheme="minorEastAsia" w:hAnsiTheme="minorEastAsia" w:hint="eastAsia"/>
          <w:color w:val="FF00FF"/>
          <w:sz w:val="18"/>
          <w:szCs w:val="18"/>
          <w:shd w:val="clear" w:color="auto" w:fill="FFFFFF"/>
        </w:rPr>
        <w:instrText>B</w:instrText>
      </w:r>
      <w:r w:rsidRPr="00C53023">
        <w:rPr>
          <w:rFonts w:asciiTheme="minorEastAsia" w:hAnsiTheme="minorEastAsia" w:hint="eastAsia"/>
          <w:sz w:val="18"/>
          <w:szCs w:val="18"/>
          <w:shd w:val="clear" w:color="auto" w:fill="FFFFFF"/>
        </w:rPr>
        <w:instrText>3</w:instrText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instrText xml:space="preserve"> </w:instrText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fldChar w:fldCharType="separate"/>
      </w:r>
      <w:r w:rsidRPr="00C53023">
        <w:rPr>
          <w:rFonts w:asciiTheme="minorEastAsia" w:hAnsiTheme="minorEastAsia" w:hint="eastAsia"/>
          <w:noProof/>
          <w:sz w:val="18"/>
          <w:szCs w:val="18"/>
          <w:shd w:val="clear" w:color="auto" w:fill="FFFFFF"/>
        </w:rPr>
        <w:t>①</w:t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fldChar w:fldCharType="end"/>
      </w:r>
      <w:r w:rsidRPr="00C53023">
        <w:rPr>
          <w:rFonts w:ascii="楷体" w:eastAsia="楷体" w:hAnsi="楷体"/>
          <w:shd w:val="clear" w:color="auto" w:fill="FFFFFF"/>
        </w:rPr>
        <w:t>师旷曰</w:t>
      </w:r>
      <w:r>
        <w:rPr>
          <w:rFonts w:ascii="楷体" w:eastAsia="楷体" w:hAnsi="楷体" w:hint="eastAsia"/>
          <w:shd w:val="clear" w:color="auto" w:fill="FFFFFF"/>
        </w:rPr>
        <w:t>：“</w:t>
      </w:r>
      <w:r w:rsidRPr="00C53023">
        <w:rPr>
          <w:rFonts w:ascii="楷体" w:eastAsia="楷体" w:hAnsi="楷体"/>
          <w:shd w:val="clear" w:color="auto" w:fill="FFFFFF"/>
        </w:rPr>
        <w:t>吾年七十欲学，恐已暮矣</w:t>
      </w:r>
      <w:r>
        <w:rPr>
          <w:rFonts w:ascii="楷体" w:eastAsia="楷体" w:hAnsi="楷体"/>
          <w:shd w:val="clear" w:color="auto" w:fill="FFFFFF"/>
        </w:rPr>
        <w:t>!</w:t>
      </w:r>
      <w:r>
        <w:rPr>
          <w:rFonts w:ascii="楷体" w:eastAsia="楷体" w:hAnsi="楷体" w:hint="eastAsia"/>
          <w:shd w:val="clear" w:color="auto" w:fill="FFFFFF"/>
        </w:rPr>
        <w:t>”</w:t>
      </w:r>
      <w:r w:rsidRPr="00C53023">
        <w:rPr>
          <w:rFonts w:ascii="楷体" w:eastAsia="楷体" w:hAnsi="楷体"/>
          <w:shd w:val="clear" w:color="auto" w:fill="FFFFFF"/>
        </w:rPr>
        <w:t>师旷曰</w:t>
      </w:r>
      <w:r>
        <w:rPr>
          <w:rFonts w:ascii="楷体" w:eastAsia="楷体" w:hAnsi="楷体"/>
          <w:shd w:val="clear" w:color="auto" w:fill="FFFFFF"/>
        </w:rPr>
        <w:t>:</w:t>
      </w:r>
      <w:r>
        <w:rPr>
          <w:rFonts w:ascii="楷体" w:eastAsia="楷体" w:hAnsi="楷体" w:hint="eastAsia"/>
          <w:shd w:val="clear" w:color="auto" w:fill="FFFFFF"/>
        </w:rPr>
        <w:t>“</w:t>
      </w:r>
      <w:r w:rsidRPr="00F93A8F">
        <w:rPr>
          <w:rFonts w:ascii="楷体" w:eastAsia="楷体" w:hAnsi="楷体"/>
          <w:color w:val="000000"/>
          <w:shd w:val="clear" w:color="auto" w:fill="FFFFFF"/>
        </w:rPr>
        <w:t>暮</w:t>
      </w:r>
      <w:r w:rsidRPr="00C53023">
        <w:rPr>
          <w:rFonts w:ascii="楷体" w:eastAsia="楷体" w:hAnsi="楷体"/>
          <w:shd w:val="clear" w:color="auto" w:fill="FFFFFF"/>
        </w:rPr>
        <w:t>何不</w:t>
      </w:r>
      <w:r w:rsidRPr="00C53023">
        <w:rPr>
          <w:rFonts w:asciiTheme="minorEastAsia" w:hAnsiTheme="minorEastAsia"/>
          <w:sz w:val="18"/>
          <w:szCs w:val="18"/>
        </w:rPr>
        <w:fldChar w:fldCharType="begin"/>
      </w:r>
      <w:r w:rsidRPr="00F93A8F">
        <w:rPr>
          <w:rFonts w:asciiTheme="minorEastAsia" w:hAnsiTheme="minorEastAsia"/>
          <w:color w:val="FF0000"/>
          <w:sz w:val="18"/>
          <w:szCs w:val="18"/>
        </w:rPr>
        <w:instrText xml:space="preserve"> </w:instrText>
      </w:r>
      <w:r w:rsidRPr="00F93A8F">
        <w:rPr>
          <w:rFonts w:asciiTheme="minorEastAsia" w:hAnsiTheme="minorEastAsia" w:hint="eastAsia"/>
          <w:color w:val="FF0000"/>
          <w:sz w:val="18"/>
          <w:szCs w:val="18"/>
        </w:rPr>
        <w:instrText>=</w:instrText>
      </w:r>
      <w:r w:rsidRPr="00C53023">
        <w:rPr>
          <w:rFonts w:asciiTheme="minorEastAsia" w:hAnsiTheme="minorEastAsia" w:hint="eastAsia"/>
          <w:sz w:val="18"/>
          <w:szCs w:val="18"/>
        </w:rPr>
        <w:instrText xml:space="preserve"> 2 \* GB3</w:instrText>
      </w:r>
      <w:r w:rsidRPr="00C53023">
        <w:rPr>
          <w:rFonts w:asciiTheme="minorEastAsia" w:hAnsiTheme="minorEastAsia"/>
          <w:sz w:val="18"/>
          <w:szCs w:val="18"/>
        </w:rPr>
        <w:instrText xml:space="preserve"> </w:instrText>
      </w:r>
      <w:r w:rsidRPr="00C53023">
        <w:rPr>
          <w:rFonts w:asciiTheme="minorEastAsia" w:hAnsiTheme="minorEastAsia"/>
          <w:sz w:val="18"/>
          <w:szCs w:val="18"/>
        </w:rPr>
        <w:fldChar w:fldCharType="separate"/>
      </w:r>
      <w:r w:rsidRPr="00C53023">
        <w:rPr>
          <w:rFonts w:asciiTheme="minorEastAsia" w:hAnsiTheme="minorEastAsia" w:hint="eastAsia"/>
          <w:noProof/>
          <w:sz w:val="18"/>
          <w:szCs w:val="18"/>
        </w:rPr>
        <w:t>②</w:t>
      </w:r>
      <w:r w:rsidRPr="00C53023">
        <w:rPr>
          <w:rFonts w:asciiTheme="minorEastAsia" w:hAnsiTheme="minorEastAsia"/>
          <w:sz w:val="18"/>
          <w:szCs w:val="18"/>
        </w:rPr>
        <w:fldChar w:fldCharType="end"/>
      </w:r>
      <w:r w:rsidRPr="00C53023">
        <w:rPr>
          <w:rFonts w:ascii="楷体" w:eastAsia="楷体" w:hAnsi="楷体"/>
          <w:shd w:val="clear" w:color="auto" w:fill="FFFFFF"/>
        </w:rPr>
        <w:t>炳烛乎</w:t>
      </w:r>
      <w:r>
        <w:rPr>
          <w:rFonts w:ascii="楷体" w:eastAsia="楷体" w:hAnsi="楷体"/>
          <w:shd w:val="clear" w:color="auto" w:fill="FFFFFF"/>
        </w:rPr>
        <w:t>?</w:t>
      </w:r>
      <w:r>
        <w:rPr>
          <w:rFonts w:ascii="楷体" w:eastAsia="楷体" w:hAnsi="楷体" w:hint="eastAsia"/>
          <w:shd w:val="clear" w:color="auto" w:fill="FFFFFF"/>
        </w:rPr>
        <w:t>”</w:t>
      </w:r>
      <w:r w:rsidRPr="00C53023">
        <w:rPr>
          <w:rFonts w:ascii="楷体" w:eastAsia="楷体" w:hAnsi="楷体"/>
          <w:shd w:val="clear" w:color="auto" w:fill="FFFFFF"/>
        </w:rPr>
        <w:t>平公曰</w:t>
      </w:r>
      <w:r>
        <w:rPr>
          <w:rFonts w:ascii="楷体" w:eastAsia="楷体" w:hAnsi="楷体" w:hint="eastAsia"/>
          <w:shd w:val="clear" w:color="auto" w:fill="FFFFFF"/>
        </w:rPr>
        <w:t>：“</w:t>
      </w:r>
      <w:r w:rsidRPr="00C53023">
        <w:rPr>
          <w:rFonts w:ascii="楷体" w:eastAsia="楷体" w:hAnsi="楷体"/>
          <w:shd w:val="clear" w:color="auto" w:fill="FFFFFF"/>
        </w:rPr>
        <w:t>安有为人臣而戏其君乎</w:t>
      </w:r>
      <w:r>
        <w:rPr>
          <w:rFonts w:ascii="楷体" w:eastAsia="楷体" w:hAnsi="楷体" w:hint="eastAsia"/>
          <w:shd w:val="clear" w:color="auto" w:fill="FFFFFF"/>
        </w:rPr>
        <w:t>？”</w:t>
      </w:r>
      <w:r w:rsidRPr="00C53023">
        <w:rPr>
          <w:rFonts w:ascii="楷体" w:eastAsia="楷体" w:hAnsi="楷体"/>
          <w:shd w:val="clear" w:color="auto" w:fill="FFFFFF"/>
        </w:rPr>
        <w:t>师旷曰</w:t>
      </w:r>
      <w:r>
        <w:rPr>
          <w:rFonts w:ascii="楷体" w:eastAsia="楷体" w:hAnsi="楷体" w:hint="eastAsia"/>
          <w:shd w:val="clear" w:color="auto" w:fill="FFFFFF"/>
        </w:rPr>
        <w:t>：“</w:t>
      </w:r>
      <w:r w:rsidRPr="00C53023">
        <w:rPr>
          <w:rFonts w:ascii="楷体" w:eastAsia="楷体" w:hAnsi="楷体"/>
          <w:shd w:val="clear" w:color="auto" w:fill="FFFFFF"/>
        </w:rPr>
        <w:t>盲臣安敢戏其君乎!臣闻之</w:t>
      </w:r>
      <w:r>
        <w:rPr>
          <w:rFonts w:ascii="楷体" w:eastAsia="楷体" w:hAnsi="楷体" w:hint="eastAsia"/>
          <w:shd w:val="clear" w:color="auto" w:fill="FFFFFF"/>
        </w:rPr>
        <w:t>：‘</w:t>
      </w:r>
      <w:r w:rsidRPr="00C53023">
        <w:rPr>
          <w:rFonts w:ascii="楷体" w:eastAsia="楷体" w:hAnsi="楷体"/>
          <w:shd w:val="clear" w:color="auto" w:fill="FFFFFF"/>
        </w:rPr>
        <w:t>少而好学，如日出之阳;壮而好学，如日中之光;老而好学，</w:t>
      </w:r>
      <w:r w:rsidRPr="00F93A8F">
        <w:rPr>
          <w:rFonts w:ascii="楷体" w:eastAsia="楷体" w:hAnsi="楷体"/>
          <w:color w:val="000000"/>
          <w:shd w:val="clear" w:color="auto" w:fill="FFFFFF"/>
        </w:rPr>
        <w:t>如炳烛之明</w:t>
      </w:r>
      <w:r w:rsidRPr="00C53023">
        <w:rPr>
          <w:rFonts w:ascii="楷体" w:eastAsia="楷体" w:hAnsi="楷体"/>
          <w:shd w:val="clear" w:color="auto" w:fill="FFFFFF"/>
        </w:rPr>
        <w:t>。</w:t>
      </w:r>
      <w:r>
        <w:rPr>
          <w:rFonts w:ascii="楷体" w:eastAsia="楷体" w:hAnsi="楷体" w:hint="eastAsia"/>
          <w:shd w:val="clear" w:color="auto" w:fill="FFFFFF"/>
        </w:rPr>
        <w:t>’</w:t>
      </w:r>
      <w:r w:rsidRPr="00F93A8F">
        <w:rPr>
          <w:rFonts w:ascii="楷体" w:eastAsia="楷体" w:hAnsi="楷体"/>
          <w:color w:val="000000"/>
          <w:shd w:val="clear" w:color="auto" w:fill="FFFFFF"/>
        </w:rPr>
        <w:t>炳烛之明</w:t>
      </w:r>
      <w:r w:rsidRPr="00C53023">
        <w:rPr>
          <w:rFonts w:ascii="楷体" w:eastAsia="楷体" w:hAnsi="楷体"/>
          <w:shd w:val="clear" w:color="auto" w:fill="FFFFFF"/>
        </w:rPr>
        <w:t>，孰与</w:t>
      </w:r>
      <w:r w:rsidRPr="00C53023">
        <w:rPr>
          <w:rFonts w:asciiTheme="minorEastAsia" w:hAnsiTheme="minorEastAsia"/>
          <w:sz w:val="18"/>
          <w:szCs w:val="18"/>
        </w:rPr>
        <w:fldChar w:fldCharType="begin"/>
      </w:r>
      <w:r w:rsidRPr="00F93A8F">
        <w:rPr>
          <w:rFonts w:asciiTheme="minorEastAsia" w:hAnsiTheme="minorEastAsia"/>
          <w:color w:val="FF00FF"/>
          <w:sz w:val="18"/>
          <w:szCs w:val="18"/>
        </w:rPr>
        <w:instrText xml:space="preserve"> </w:instrText>
      </w:r>
      <w:r w:rsidRPr="00C53023">
        <w:rPr>
          <w:rFonts w:asciiTheme="minorEastAsia" w:hAnsiTheme="minorEastAsia" w:hint="eastAsia"/>
          <w:sz w:val="18"/>
          <w:szCs w:val="18"/>
        </w:rPr>
        <w:instrText>= 3 \* GB3</w:instrText>
      </w:r>
      <w:r w:rsidRPr="00C53023">
        <w:rPr>
          <w:rFonts w:asciiTheme="minorEastAsia" w:hAnsiTheme="minorEastAsia"/>
          <w:sz w:val="18"/>
          <w:szCs w:val="18"/>
        </w:rPr>
        <w:instrText xml:space="preserve"> </w:instrText>
      </w:r>
      <w:r w:rsidRPr="00C53023">
        <w:rPr>
          <w:rFonts w:asciiTheme="minorEastAsia" w:hAnsiTheme="minorEastAsia"/>
          <w:sz w:val="18"/>
          <w:szCs w:val="18"/>
        </w:rPr>
        <w:fldChar w:fldCharType="separate"/>
      </w:r>
      <w:r w:rsidRPr="00C53023">
        <w:rPr>
          <w:rFonts w:asciiTheme="minorEastAsia" w:hAnsiTheme="minorEastAsia" w:hint="eastAsia"/>
          <w:noProof/>
          <w:sz w:val="18"/>
          <w:szCs w:val="18"/>
        </w:rPr>
        <w:t>③</w:t>
      </w:r>
      <w:r w:rsidRPr="00C53023">
        <w:rPr>
          <w:rFonts w:asciiTheme="minorEastAsia" w:hAnsiTheme="minorEastAsia"/>
          <w:sz w:val="18"/>
          <w:szCs w:val="18"/>
        </w:rPr>
        <w:fldChar w:fldCharType="end"/>
      </w:r>
      <w:r w:rsidRPr="00C53023">
        <w:rPr>
          <w:rFonts w:ascii="楷体" w:eastAsia="楷体" w:hAnsi="楷体"/>
          <w:shd w:val="clear" w:color="auto" w:fill="FFFFFF"/>
        </w:rPr>
        <w:t>昧行乎</w:t>
      </w:r>
      <w:r>
        <w:rPr>
          <w:rFonts w:ascii="楷体" w:eastAsia="楷体" w:hAnsi="楷体" w:hint="eastAsia"/>
          <w:shd w:val="clear" w:color="auto" w:fill="FFFFFF"/>
        </w:rPr>
        <w:t>？”</w:t>
      </w:r>
      <w:r w:rsidRPr="00C53023">
        <w:rPr>
          <w:rFonts w:ascii="楷体" w:eastAsia="楷体" w:hAnsi="楷体"/>
          <w:shd w:val="clear" w:color="auto" w:fill="FFFFFF"/>
        </w:rPr>
        <w:t>平公曰</w:t>
      </w:r>
      <w:r>
        <w:rPr>
          <w:rFonts w:ascii="楷体" w:eastAsia="楷体" w:hAnsi="楷体" w:hint="eastAsia"/>
          <w:shd w:val="clear" w:color="auto" w:fill="FFFFFF"/>
        </w:rPr>
        <w:t>：“</w:t>
      </w:r>
      <w:r w:rsidRPr="00C53023">
        <w:rPr>
          <w:rFonts w:ascii="楷体" w:eastAsia="楷体" w:hAnsi="楷体"/>
          <w:shd w:val="clear" w:color="auto" w:fill="FFFFFF"/>
        </w:rPr>
        <w:t>善哉!</w:t>
      </w:r>
      <w:r>
        <w:rPr>
          <w:rFonts w:ascii="楷体" w:eastAsia="楷体" w:hAnsi="楷体" w:hint="eastAsia"/>
          <w:shd w:val="clear" w:color="auto" w:fill="FFFFFF"/>
        </w:rPr>
        <w:t>”</w:t>
      </w:r>
    </w:p>
    <w:p w:rsidR="00731062" w:rsidRDefault="00731062" w:rsidP="00731062">
      <w:pPr>
        <w:spacing w:line="300" w:lineRule="auto"/>
        <w:rPr>
          <w:rFonts w:ascii="楷体" w:eastAsia="楷体" w:hAnsi="楷体"/>
          <w:shd w:val="clear" w:color="auto" w:fill="FFFFFF"/>
        </w:rPr>
      </w:pPr>
      <w:r>
        <w:rPr>
          <w:rFonts w:ascii="楷体" w:eastAsia="楷体" w:hAnsi="楷体" w:hint="eastAsia"/>
          <w:shd w:val="clear" w:color="auto" w:fill="FFFFFF"/>
        </w:rPr>
        <w:t>［注释］</w:t>
      </w:r>
    </w:p>
    <w:p w:rsidR="00731062" w:rsidRPr="00C53023" w:rsidRDefault="00731062" w:rsidP="00731062">
      <w:pPr>
        <w:spacing w:line="300" w:lineRule="auto"/>
        <w:rPr>
          <w:rFonts w:asciiTheme="minorEastAsia" w:hAnsiTheme="minorEastAsia"/>
          <w:sz w:val="18"/>
          <w:szCs w:val="18"/>
        </w:rPr>
      </w:pP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fldChar w:fldCharType="begin"/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instrText xml:space="preserve"> </w:instrText>
      </w:r>
      <w:r w:rsidRPr="00F93A8F">
        <w:rPr>
          <w:rFonts w:asciiTheme="minorEastAsia" w:hAnsiTheme="minorEastAsia" w:hint="eastAsia"/>
          <w:color w:val="FF00FF"/>
          <w:sz w:val="18"/>
          <w:szCs w:val="18"/>
          <w:shd w:val="clear" w:color="auto" w:fill="FFFFFF"/>
        </w:rPr>
        <w:instrText>=</w:instrText>
      </w:r>
      <w:r w:rsidRPr="00C53023">
        <w:rPr>
          <w:rFonts w:asciiTheme="minorEastAsia" w:hAnsiTheme="minorEastAsia" w:hint="eastAsia"/>
          <w:sz w:val="18"/>
          <w:szCs w:val="18"/>
          <w:shd w:val="clear" w:color="auto" w:fill="FFFFFF"/>
        </w:rPr>
        <w:instrText xml:space="preserve"> 1 \* GB3</w:instrText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instrText xml:space="preserve"> </w:instrText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fldChar w:fldCharType="separate"/>
      </w:r>
      <w:r w:rsidRPr="00C53023">
        <w:rPr>
          <w:rFonts w:asciiTheme="minorEastAsia" w:hAnsiTheme="minorEastAsia" w:hint="eastAsia"/>
          <w:noProof/>
          <w:sz w:val="18"/>
          <w:szCs w:val="18"/>
          <w:shd w:val="clear" w:color="auto" w:fill="FFFFFF"/>
        </w:rPr>
        <w:t>①</w:t>
      </w:r>
      <w:r w:rsidRPr="00C53023">
        <w:rPr>
          <w:rFonts w:asciiTheme="minorEastAsia" w:hAnsiTheme="minorEastAsia"/>
          <w:sz w:val="18"/>
          <w:szCs w:val="18"/>
          <w:shd w:val="clear" w:color="auto" w:fill="FFFFFF"/>
        </w:rPr>
        <w:fldChar w:fldCharType="end"/>
      </w:r>
      <w:r w:rsidRPr="00C53023">
        <w:rPr>
          <w:rFonts w:asciiTheme="minorEastAsia" w:hAnsiTheme="minorEastAsia" w:cs="Arial"/>
          <w:sz w:val="18"/>
          <w:szCs w:val="18"/>
        </w:rPr>
        <w:t>师旷</w:t>
      </w:r>
      <w:r w:rsidRPr="00C53023">
        <w:rPr>
          <w:rFonts w:asciiTheme="minorEastAsia" w:hAnsiTheme="minorEastAsia" w:hint="eastAsia"/>
          <w:sz w:val="18"/>
          <w:szCs w:val="18"/>
        </w:rPr>
        <w:t>：</w:t>
      </w:r>
      <w:r w:rsidRPr="00C53023">
        <w:rPr>
          <w:rFonts w:asciiTheme="minorEastAsia" w:hAnsiTheme="minorEastAsia"/>
          <w:sz w:val="18"/>
          <w:szCs w:val="18"/>
        </w:rPr>
        <w:t>字</w:t>
      </w:r>
      <w:r w:rsidRPr="00F93A8F">
        <w:rPr>
          <w:rFonts w:asciiTheme="minorEastAsia" w:hAnsiTheme="minorEastAsia"/>
          <w:color w:val="000000"/>
          <w:sz w:val="18"/>
          <w:szCs w:val="18"/>
        </w:rPr>
        <w:t>子</w:t>
      </w:r>
      <w:r w:rsidRPr="00C53023">
        <w:rPr>
          <w:rFonts w:asciiTheme="minorEastAsia" w:hAnsiTheme="minorEastAsia"/>
          <w:sz w:val="18"/>
          <w:szCs w:val="18"/>
        </w:rPr>
        <w:t>野，春秋晋国人，著名乐师，目盲。</w:t>
      </w:r>
      <w:r w:rsidRPr="00C53023">
        <w:rPr>
          <w:rFonts w:asciiTheme="minorEastAsia" w:hAnsiTheme="minorEastAsia"/>
          <w:sz w:val="18"/>
          <w:szCs w:val="18"/>
        </w:rPr>
        <w:fldChar w:fldCharType="begin"/>
      </w:r>
      <w:r w:rsidRPr="00F93A8F">
        <w:rPr>
          <w:rFonts w:asciiTheme="minorEastAsia" w:hAnsiTheme="minorEastAsia"/>
          <w:color w:val="FF0000"/>
          <w:sz w:val="18"/>
          <w:szCs w:val="18"/>
        </w:rPr>
        <w:instrText xml:space="preserve"> </w:instrText>
      </w:r>
      <w:r w:rsidRPr="00F93A8F">
        <w:rPr>
          <w:rFonts w:asciiTheme="minorEastAsia" w:hAnsiTheme="minorEastAsia" w:hint="eastAsia"/>
          <w:color w:val="FF0000"/>
          <w:sz w:val="18"/>
          <w:szCs w:val="18"/>
        </w:rPr>
        <w:instrText>=</w:instrText>
      </w:r>
      <w:r w:rsidRPr="00C53023">
        <w:rPr>
          <w:rFonts w:asciiTheme="minorEastAsia" w:hAnsiTheme="minorEastAsia" w:hint="eastAsia"/>
          <w:sz w:val="18"/>
          <w:szCs w:val="18"/>
        </w:rPr>
        <w:instrText xml:space="preserve"> 2 \* GB3</w:instrText>
      </w:r>
      <w:r w:rsidRPr="00C53023">
        <w:rPr>
          <w:rFonts w:asciiTheme="minorEastAsia" w:hAnsiTheme="minorEastAsia"/>
          <w:sz w:val="18"/>
          <w:szCs w:val="18"/>
        </w:rPr>
        <w:instrText xml:space="preserve"> </w:instrText>
      </w:r>
      <w:r w:rsidRPr="00C53023">
        <w:rPr>
          <w:rFonts w:asciiTheme="minorEastAsia" w:hAnsiTheme="minorEastAsia"/>
          <w:sz w:val="18"/>
          <w:szCs w:val="18"/>
        </w:rPr>
        <w:fldChar w:fldCharType="separate"/>
      </w:r>
      <w:r w:rsidRPr="00C53023">
        <w:rPr>
          <w:rFonts w:asciiTheme="minorEastAsia" w:hAnsiTheme="minorEastAsia" w:hint="eastAsia"/>
          <w:noProof/>
          <w:sz w:val="18"/>
          <w:szCs w:val="18"/>
        </w:rPr>
        <w:t>②</w:t>
      </w:r>
      <w:r w:rsidRPr="00C53023">
        <w:rPr>
          <w:rFonts w:asciiTheme="minorEastAsia" w:hAnsiTheme="minorEastAsia"/>
          <w:sz w:val="18"/>
          <w:szCs w:val="18"/>
        </w:rPr>
        <w:fldChar w:fldCharType="end"/>
      </w:r>
      <w:r w:rsidRPr="00C53023">
        <w:rPr>
          <w:rFonts w:asciiTheme="minorEastAsia" w:hAnsiTheme="minorEastAsia"/>
          <w:sz w:val="18"/>
          <w:szCs w:val="18"/>
        </w:rPr>
        <w:t>炳烛</w:t>
      </w:r>
      <w:r w:rsidRPr="00C53023">
        <w:rPr>
          <w:rFonts w:asciiTheme="minorEastAsia" w:hAnsiTheme="minorEastAsia" w:hint="eastAsia"/>
          <w:sz w:val="18"/>
          <w:szCs w:val="18"/>
        </w:rPr>
        <w:t>：</w:t>
      </w:r>
      <w:r w:rsidRPr="00C53023">
        <w:rPr>
          <w:rFonts w:asciiTheme="minorEastAsia" w:hAnsiTheme="minorEastAsia"/>
          <w:sz w:val="18"/>
          <w:szCs w:val="18"/>
        </w:rPr>
        <w:t>点燃火把、火炬。</w:t>
      </w:r>
      <w:r w:rsidRPr="00C53023">
        <w:rPr>
          <w:rFonts w:asciiTheme="minorEastAsia" w:hAnsiTheme="minorEastAsia"/>
          <w:sz w:val="18"/>
          <w:szCs w:val="18"/>
        </w:rPr>
        <w:fldChar w:fldCharType="begin"/>
      </w:r>
      <w:r w:rsidRPr="00F93A8F">
        <w:rPr>
          <w:rFonts w:asciiTheme="minorEastAsia" w:hAnsiTheme="minorEastAsia"/>
          <w:color w:val="FF00FF"/>
          <w:sz w:val="18"/>
          <w:szCs w:val="18"/>
        </w:rPr>
        <w:instrText xml:space="preserve"> </w:instrText>
      </w:r>
      <w:r w:rsidRPr="00C53023">
        <w:rPr>
          <w:rFonts w:asciiTheme="minorEastAsia" w:hAnsiTheme="minorEastAsia" w:hint="eastAsia"/>
          <w:sz w:val="18"/>
          <w:szCs w:val="18"/>
        </w:rPr>
        <w:instrText>= 3 \* GB3</w:instrText>
      </w:r>
      <w:r w:rsidRPr="00C53023">
        <w:rPr>
          <w:rFonts w:asciiTheme="minorEastAsia" w:hAnsiTheme="minorEastAsia"/>
          <w:sz w:val="18"/>
          <w:szCs w:val="18"/>
        </w:rPr>
        <w:instrText xml:space="preserve"> </w:instrText>
      </w:r>
      <w:r w:rsidRPr="00C53023">
        <w:rPr>
          <w:rFonts w:asciiTheme="minorEastAsia" w:hAnsiTheme="minorEastAsia"/>
          <w:sz w:val="18"/>
          <w:szCs w:val="18"/>
        </w:rPr>
        <w:fldChar w:fldCharType="separate"/>
      </w:r>
      <w:r w:rsidRPr="00C53023">
        <w:rPr>
          <w:rFonts w:asciiTheme="minorEastAsia" w:hAnsiTheme="minorEastAsia" w:hint="eastAsia"/>
          <w:noProof/>
          <w:sz w:val="18"/>
          <w:szCs w:val="18"/>
        </w:rPr>
        <w:t>③</w:t>
      </w:r>
      <w:r w:rsidRPr="00C53023">
        <w:rPr>
          <w:rFonts w:asciiTheme="minorEastAsia" w:hAnsiTheme="minorEastAsia"/>
          <w:sz w:val="18"/>
          <w:szCs w:val="18"/>
        </w:rPr>
        <w:fldChar w:fldCharType="end"/>
      </w:r>
      <w:r w:rsidRPr="00C53023">
        <w:rPr>
          <w:rFonts w:asciiTheme="minorEastAsia" w:hAnsiTheme="minorEastAsia"/>
          <w:sz w:val="18"/>
          <w:szCs w:val="18"/>
        </w:rPr>
        <w:t>昧行</w:t>
      </w:r>
      <w:r w:rsidRPr="00C53023">
        <w:rPr>
          <w:rFonts w:asciiTheme="minorEastAsia" w:hAnsiTheme="minorEastAsia" w:hint="eastAsia"/>
          <w:sz w:val="18"/>
          <w:szCs w:val="18"/>
        </w:rPr>
        <w:t>：</w:t>
      </w:r>
      <w:r w:rsidRPr="00C53023">
        <w:rPr>
          <w:rFonts w:asciiTheme="minorEastAsia" w:hAnsiTheme="minorEastAsia"/>
          <w:sz w:val="18"/>
          <w:szCs w:val="18"/>
        </w:rPr>
        <w:t>在昏暗中行走</w:t>
      </w:r>
      <w:r w:rsidRPr="00C53023">
        <w:rPr>
          <w:rFonts w:asciiTheme="minorEastAsia" w:hAnsiTheme="minorEastAsia" w:hint="eastAsia"/>
          <w:sz w:val="18"/>
          <w:szCs w:val="18"/>
        </w:rPr>
        <w:t>。</w:t>
      </w:r>
      <w:r w:rsidRPr="00C53023">
        <w:rPr>
          <w:rFonts w:asciiTheme="minorEastAsia" w:hAnsiTheme="minorEastAsia"/>
          <w:sz w:val="18"/>
          <w:szCs w:val="18"/>
        </w:rPr>
        <w:t>昧，昏暗。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8"/>
      </w:tblGrid>
      <w:tr w:rsidR="00B92F37" w:rsidTr="004813A6">
        <w:tc>
          <w:tcPr>
            <w:tcW w:w="1384" w:type="dxa"/>
          </w:tcPr>
          <w:p w:rsidR="00B92F37" w:rsidRDefault="00B92F37" w:rsidP="004813A6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篇目</w:t>
            </w:r>
          </w:p>
        </w:tc>
        <w:tc>
          <w:tcPr>
            <w:tcW w:w="2126" w:type="dxa"/>
          </w:tcPr>
          <w:p w:rsidR="00B92F37" w:rsidRDefault="00B92F37" w:rsidP="004813A6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劝说对象之间的关系</w:t>
            </w:r>
          </w:p>
        </w:tc>
        <w:tc>
          <w:tcPr>
            <w:tcW w:w="4536" w:type="dxa"/>
          </w:tcPr>
          <w:p w:rsidR="00B92F37" w:rsidRDefault="00B92F37" w:rsidP="004813A6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如何劝说</w:t>
            </w:r>
          </w:p>
        </w:tc>
        <w:tc>
          <w:tcPr>
            <w:tcW w:w="1808" w:type="dxa"/>
          </w:tcPr>
          <w:p w:rsidR="00B92F37" w:rsidRDefault="00B92F37" w:rsidP="004813A6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给你的启示</w:t>
            </w:r>
          </w:p>
        </w:tc>
      </w:tr>
      <w:tr w:rsidR="00B92F37" w:rsidTr="004813A6">
        <w:tc>
          <w:tcPr>
            <w:tcW w:w="1384" w:type="dxa"/>
          </w:tcPr>
          <w:p w:rsidR="00B92F37" w:rsidRDefault="00B92F37" w:rsidP="004813A6">
            <w:pPr>
              <w:spacing w:line="72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《孙权劝学》</w:t>
            </w:r>
          </w:p>
        </w:tc>
        <w:tc>
          <w:tcPr>
            <w:tcW w:w="2126" w:type="dxa"/>
          </w:tcPr>
          <w:p w:rsidR="00B92F37" w:rsidRDefault="00B92F37" w:rsidP="004813A6">
            <w:pPr>
              <w:spacing w:line="720" w:lineRule="auto"/>
              <w:rPr>
                <w:rFonts w:asciiTheme="minorEastAsia" w:hAnsiTheme="minorEastAsia"/>
              </w:rPr>
            </w:pPr>
          </w:p>
        </w:tc>
        <w:tc>
          <w:tcPr>
            <w:tcW w:w="4536" w:type="dxa"/>
          </w:tcPr>
          <w:p w:rsidR="00B92F37" w:rsidRDefault="00B92F37" w:rsidP="004813A6">
            <w:pPr>
              <w:spacing w:line="720" w:lineRule="auto"/>
              <w:rPr>
                <w:rFonts w:asciiTheme="minorEastAsia" w:hAnsiTheme="minorEastAsia"/>
              </w:rPr>
            </w:pPr>
          </w:p>
        </w:tc>
        <w:tc>
          <w:tcPr>
            <w:tcW w:w="1808" w:type="dxa"/>
            <w:vMerge w:val="restart"/>
          </w:tcPr>
          <w:p w:rsidR="00B92F37" w:rsidRDefault="00B92F37" w:rsidP="004813A6">
            <w:pPr>
              <w:spacing w:line="720" w:lineRule="auto"/>
              <w:rPr>
                <w:rFonts w:asciiTheme="minorEastAsia" w:hAnsiTheme="minorEastAsia"/>
              </w:rPr>
            </w:pPr>
          </w:p>
        </w:tc>
      </w:tr>
      <w:tr w:rsidR="00B92F37" w:rsidTr="004813A6">
        <w:trPr>
          <w:trHeight w:val="453"/>
        </w:trPr>
        <w:tc>
          <w:tcPr>
            <w:tcW w:w="1384" w:type="dxa"/>
          </w:tcPr>
          <w:p w:rsidR="00B92F37" w:rsidRDefault="00B92F37" w:rsidP="004813A6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《师</w:t>
            </w:r>
            <w:r w:rsidRPr="00F93A8F">
              <w:rPr>
                <w:rFonts w:asciiTheme="minorEastAsia" w:hAnsiTheme="minorEastAsia" w:hint="eastAsia"/>
                <w:color w:val="000000"/>
              </w:rPr>
              <w:t>旷</w:t>
            </w:r>
            <w:r>
              <w:rPr>
                <w:rFonts w:asciiTheme="minorEastAsia" w:hAnsiTheme="minorEastAsia" w:hint="eastAsia"/>
              </w:rPr>
              <w:t>劝学》</w:t>
            </w:r>
          </w:p>
        </w:tc>
        <w:tc>
          <w:tcPr>
            <w:tcW w:w="2126" w:type="dxa"/>
          </w:tcPr>
          <w:p w:rsidR="00B92F37" w:rsidRDefault="00B92F37" w:rsidP="004813A6">
            <w:pPr>
              <w:spacing w:line="720" w:lineRule="auto"/>
              <w:rPr>
                <w:rFonts w:asciiTheme="minorEastAsia" w:hAnsiTheme="minorEastAsia"/>
              </w:rPr>
            </w:pPr>
          </w:p>
        </w:tc>
        <w:tc>
          <w:tcPr>
            <w:tcW w:w="4536" w:type="dxa"/>
          </w:tcPr>
          <w:p w:rsidR="00B92F37" w:rsidRDefault="00B92F37" w:rsidP="004813A6">
            <w:pPr>
              <w:spacing w:line="720" w:lineRule="auto"/>
              <w:rPr>
                <w:rFonts w:asciiTheme="minorEastAsia" w:hAnsiTheme="minorEastAsia"/>
              </w:rPr>
            </w:pPr>
          </w:p>
        </w:tc>
        <w:tc>
          <w:tcPr>
            <w:tcW w:w="1808" w:type="dxa"/>
            <w:vMerge/>
          </w:tcPr>
          <w:p w:rsidR="00B92F37" w:rsidRDefault="00B92F37" w:rsidP="004813A6">
            <w:pPr>
              <w:spacing w:line="720" w:lineRule="auto"/>
              <w:rPr>
                <w:rFonts w:asciiTheme="minorEastAsia" w:hAnsiTheme="minorEastAsia"/>
              </w:rPr>
            </w:pPr>
          </w:p>
        </w:tc>
      </w:tr>
    </w:tbl>
    <w:p w:rsidR="00E44CA9" w:rsidRPr="00E44CA9" w:rsidRDefault="00E44CA9" w:rsidP="00B92F37">
      <w:pPr>
        <w:spacing w:line="300" w:lineRule="auto"/>
        <w:ind w:firstLineChars="1600" w:firstLine="3840"/>
        <w:rPr>
          <w:rFonts w:ascii="黑体" w:eastAsia="黑体" w:hAnsi="黑体"/>
          <w:sz w:val="24"/>
          <w:szCs w:val="24"/>
        </w:rPr>
      </w:pPr>
      <w:r w:rsidRPr="00E44CA9">
        <w:rPr>
          <w:rFonts w:ascii="黑体" w:eastAsia="黑体" w:hAnsi="黑体" w:hint="eastAsia"/>
          <w:sz w:val="24"/>
          <w:szCs w:val="24"/>
        </w:rPr>
        <w:lastRenderedPageBreak/>
        <w:t>第二课时</w:t>
      </w:r>
    </w:p>
    <w:p w:rsidR="006C1804" w:rsidRDefault="006C1804" w:rsidP="006C1804">
      <w:pPr>
        <w:pStyle w:val="a6"/>
        <w:numPr>
          <w:ilvl w:val="0"/>
          <w:numId w:val="3"/>
        </w:numPr>
        <w:spacing w:line="300" w:lineRule="auto"/>
        <w:ind w:firstLineChars="0"/>
      </w:pPr>
      <w:r>
        <w:rPr>
          <w:rFonts w:hint="eastAsia"/>
        </w:rPr>
        <w:t>温故知新</w:t>
      </w:r>
    </w:p>
    <w:p w:rsidR="006C1804" w:rsidRDefault="006C1804" w:rsidP="006C1804">
      <w:pPr>
        <w:pStyle w:val="a6"/>
        <w:numPr>
          <w:ilvl w:val="0"/>
          <w:numId w:val="4"/>
        </w:numPr>
        <w:spacing w:line="300" w:lineRule="auto"/>
        <w:ind w:firstLineChars="0"/>
      </w:pPr>
      <w:r>
        <w:rPr>
          <w:rFonts w:hint="eastAsia"/>
        </w:rPr>
        <w:t>上一节课的学习，我们总结出哪些学法呢？</w:t>
      </w:r>
    </w:p>
    <w:p w:rsidR="007E39D9" w:rsidRDefault="002F6084" w:rsidP="006C1804">
      <w:pPr>
        <w:pStyle w:val="a6"/>
        <w:numPr>
          <w:ilvl w:val="0"/>
          <w:numId w:val="4"/>
        </w:numPr>
        <w:spacing w:line="300" w:lineRule="auto"/>
        <w:ind w:firstLineChars="0"/>
      </w:pPr>
      <w:r>
        <w:rPr>
          <w:rFonts w:hint="eastAsia"/>
        </w:rPr>
        <w:t>今天的学习，我们还将用到其中的比较阅读法、补写法</w:t>
      </w:r>
      <w:r w:rsidR="00D90063">
        <w:rPr>
          <w:rFonts w:hint="eastAsia"/>
        </w:rPr>
        <w:t>、朗读法</w:t>
      </w:r>
      <w:r>
        <w:rPr>
          <w:rFonts w:hint="eastAsia"/>
        </w:rPr>
        <w:t>，分析把握人物形象。</w:t>
      </w:r>
    </w:p>
    <w:p w:rsidR="002F6084" w:rsidRDefault="002F6084" w:rsidP="002F6084">
      <w:pPr>
        <w:spacing w:line="300" w:lineRule="auto"/>
        <w:rPr>
          <w:rFonts w:ascii="楷体" w:eastAsia="楷体" w:hAnsi="楷体"/>
        </w:rPr>
      </w:pPr>
    </w:p>
    <w:p w:rsidR="00F975BC" w:rsidRPr="002F6084" w:rsidRDefault="002F6084" w:rsidP="00C037FC">
      <w:pPr>
        <w:spacing w:line="300" w:lineRule="auto"/>
        <w:rPr>
          <w:rFonts w:asciiTheme="minorEastAsia" w:hAnsiTheme="minorEastAsia"/>
        </w:rPr>
      </w:pPr>
      <w:r w:rsidRPr="002F6084">
        <w:rPr>
          <w:rFonts w:asciiTheme="minorEastAsia" w:hAnsiTheme="minorEastAsia" w:hint="eastAsia"/>
        </w:rPr>
        <w:t>二、</w:t>
      </w:r>
      <w:r>
        <w:rPr>
          <w:rFonts w:asciiTheme="minorEastAsia" w:hAnsiTheme="minorEastAsia" w:hint="eastAsia"/>
        </w:rPr>
        <w:t>品</w:t>
      </w:r>
      <w:r w:rsidRPr="00F93A8F">
        <w:rPr>
          <w:rFonts w:asciiTheme="minorEastAsia" w:hAnsiTheme="minorEastAsia" w:hint="eastAsia"/>
          <w:color w:val="000000"/>
        </w:rPr>
        <w:t>读</w:t>
      </w:r>
      <w:r>
        <w:rPr>
          <w:rFonts w:asciiTheme="minorEastAsia" w:hAnsiTheme="minorEastAsia" w:hint="eastAsia"/>
        </w:rPr>
        <w:t>人物</w:t>
      </w:r>
    </w:p>
    <w:p w:rsidR="0042390D" w:rsidRDefault="002F6084" w:rsidP="00C037FC">
      <w:pPr>
        <w:spacing w:line="300" w:lineRule="auto"/>
      </w:pPr>
      <w:r w:rsidRPr="0042390D">
        <w:rPr>
          <w:rFonts w:asciiTheme="minorEastAsia" w:hAnsiTheme="minorEastAsia" w:hint="eastAsia"/>
        </w:rPr>
        <w:t xml:space="preserve">1. </w:t>
      </w:r>
      <w:r w:rsidR="0042390D">
        <w:rPr>
          <w:rFonts w:hint="eastAsia"/>
        </w:rPr>
        <w:t>在孙权的循循善诱下，吕蒙终于开始了艰苦的求学生涯。让我们展开丰富的想象力，努力还原那一个重要的历史场景吧！同桌合作完成，要求：</w:t>
      </w:r>
    </w:p>
    <w:p w:rsidR="0042390D" w:rsidRDefault="0042390D" w:rsidP="00C037FC">
      <w:pPr>
        <w:spacing w:line="300" w:lineRule="auto"/>
      </w:pPr>
      <w:r>
        <w:rPr>
          <w:rFonts w:asciiTheme="minorEastAsia" w:hAnsiTheme="minorEastAsia" w:hint="eastAsia"/>
        </w:rPr>
        <w:t>（1）</w:t>
      </w:r>
      <w:r w:rsidR="00F33407">
        <w:rPr>
          <w:rFonts w:hint="eastAsia"/>
        </w:rPr>
        <w:t>根据情境展开想象，</w:t>
      </w:r>
      <w:r w:rsidR="00B90EB2" w:rsidRPr="00F93A8F">
        <w:rPr>
          <w:rFonts w:hint="eastAsia"/>
          <w:color w:val="000000"/>
        </w:rPr>
        <w:t>补写</w:t>
      </w:r>
      <w:r w:rsidR="00F33407">
        <w:rPr>
          <w:rFonts w:hint="eastAsia"/>
        </w:rPr>
        <w:t>吕蒙的</w:t>
      </w:r>
      <w:r w:rsidR="00F975BC">
        <w:rPr>
          <w:rFonts w:hint="eastAsia"/>
        </w:rPr>
        <w:t>对话</w:t>
      </w:r>
      <w:r w:rsidR="00F33407">
        <w:rPr>
          <w:rFonts w:hint="eastAsia"/>
        </w:rPr>
        <w:t>，尽量使用文言</w:t>
      </w:r>
      <w:r w:rsidR="00F975BC">
        <w:rPr>
          <w:rFonts w:hint="eastAsia"/>
        </w:rPr>
        <w:t>。</w:t>
      </w:r>
    </w:p>
    <w:p w:rsidR="00F33407" w:rsidRPr="0042390D" w:rsidRDefault="0042390D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（2）分角色</w:t>
      </w:r>
      <w:r w:rsidR="003D1B24">
        <w:rPr>
          <w:rFonts w:asciiTheme="minorEastAsia" w:hAnsiTheme="minorEastAsia" w:hint="eastAsia"/>
        </w:rPr>
        <w:t>朗读，可以适当添加一些肢体动作。</w:t>
      </w:r>
    </w:p>
    <w:p w:rsidR="00C805FB" w:rsidRDefault="00C805FB" w:rsidP="0042390D">
      <w:pPr>
        <w:spacing w:line="300" w:lineRule="auto"/>
        <w:ind w:firstLine="420"/>
        <w:rPr>
          <w:rFonts w:ascii="楷体" w:eastAsia="楷体" w:hAnsi="楷体"/>
        </w:rPr>
      </w:pPr>
      <w:r>
        <w:rPr>
          <w:rFonts w:ascii="楷体" w:eastAsia="楷体" w:hAnsi="楷体"/>
        </w:rPr>
        <w:t>权</w:t>
      </w:r>
      <w:r w:rsidRPr="00086E10">
        <w:rPr>
          <w:rFonts w:ascii="楷体" w:eastAsia="楷体" w:hAnsi="楷体"/>
        </w:rPr>
        <w:t>曰:</w:t>
      </w:r>
      <w:r>
        <w:rPr>
          <w:rFonts w:ascii="楷体" w:eastAsia="楷体" w:hAnsi="楷体" w:hint="eastAsia"/>
        </w:rPr>
        <w:t>“</w:t>
      </w:r>
      <w:r w:rsidRPr="008739ED">
        <w:rPr>
          <w:rFonts w:ascii="楷体" w:eastAsia="楷体" w:hAnsi="楷体"/>
        </w:rPr>
        <w:t>卿今当涂掌事，不可不学</w:t>
      </w:r>
      <w:r>
        <w:rPr>
          <w:rFonts w:ascii="楷体" w:eastAsia="楷体" w:hAnsi="楷体"/>
        </w:rPr>
        <w:t>!</w:t>
      </w:r>
      <w:r>
        <w:rPr>
          <w:rFonts w:ascii="楷体" w:eastAsia="楷体" w:hAnsi="楷体" w:hint="eastAsia"/>
        </w:rPr>
        <w:t>”</w:t>
      </w:r>
    </w:p>
    <w:p w:rsidR="00C805FB" w:rsidRDefault="00C805FB" w:rsidP="0042390D">
      <w:pPr>
        <w:spacing w:line="300" w:lineRule="auto"/>
        <w:ind w:firstLine="420"/>
        <w:rPr>
          <w:rFonts w:ascii="楷体" w:eastAsia="楷体" w:hAnsi="楷体"/>
        </w:rPr>
      </w:pPr>
      <w:r w:rsidRPr="00F93A8F">
        <w:rPr>
          <w:rFonts w:ascii="楷体" w:eastAsia="楷体" w:hAnsi="楷体"/>
          <w:color w:val="000000"/>
        </w:rPr>
        <w:t>蒙</w:t>
      </w:r>
      <w:r w:rsidRPr="008739ED">
        <w:rPr>
          <w:rFonts w:ascii="楷体" w:eastAsia="楷体" w:hAnsi="楷体" w:hint="eastAsia"/>
        </w:rPr>
        <w:t>曰：</w:t>
      </w:r>
      <w:r w:rsidR="00B90EB2">
        <w:rPr>
          <w:rFonts w:ascii="楷体" w:eastAsia="楷体" w:hAnsi="楷体" w:hint="eastAsia"/>
        </w:rPr>
        <w:t>①</w:t>
      </w:r>
      <w:r w:rsidRPr="008739ED">
        <w:rPr>
          <w:rFonts w:ascii="楷体" w:eastAsia="楷体" w:hAnsi="楷体" w:hint="eastAsia"/>
        </w:rPr>
        <w:t>“</w:t>
      </w:r>
      <w:r w:rsidRPr="008739ED">
        <w:rPr>
          <w:rFonts w:ascii="楷体" w:eastAsia="楷体" w:hAnsi="楷体" w:hint="eastAsia"/>
          <w:u w:val="single"/>
        </w:rPr>
        <w:t xml:space="preserve">                       </w:t>
      </w:r>
      <w:r w:rsidRPr="008739ED">
        <w:rPr>
          <w:rFonts w:ascii="楷体" w:eastAsia="楷体" w:hAnsi="楷体" w:hint="eastAsia"/>
        </w:rPr>
        <w:t>。”</w:t>
      </w:r>
    </w:p>
    <w:p w:rsidR="0042390D" w:rsidRDefault="00C805FB" w:rsidP="0042390D">
      <w:pPr>
        <w:spacing w:line="300" w:lineRule="auto"/>
        <w:ind w:firstLine="420"/>
        <w:rPr>
          <w:rFonts w:ascii="楷体" w:eastAsia="楷体" w:hAnsi="楷体"/>
        </w:rPr>
      </w:pPr>
      <w:r w:rsidRPr="008739ED">
        <w:rPr>
          <w:rFonts w:ascii="楷体" w:eastAsia="楷体" w:hAnsi="楷体"/>
        </w:rPr>
        <w:t>权曰</w:t>
      </w:r>
      <w:r>
        <w:rPr>
          <w:rFonts w:ascii="楷体" w:eastAsia="楷体" w:hAnsi="楷体"/>
        </w:rPr>
        <w:t>:</w:t>
      </w:r>
      <w:r>
        <w:rPr>
          <w:rFonts w:ascii="楷体" w:eastAsia="楷体" w:hAnsi="楷体" w:hint="eastAsia"/>
        </w:rPr>
        <w:t>“</w:t>
      </w:r>
      <w:r w:rsidRPr="00F93A8F">
        <w:rPr>
          <w:rFonts w:ascii="楷体" w:eastAsia="楷体" w:hAnsi="楷体"/>
          <w:color w:val="000000"/>
        </w:rPr>
        <w:t>孤</w:t>
      </w:r>
      <w:r w:rsidRPr="008739ED">
        <w:rPr>
          <w:rFonts w:ascii="楷体" w:eastAsia="楷体" w:hAnsi="楷体"/>
        </w:rPr>
        <w:t>岂欲卿治经为博士</w:t>
      </w:r>
      <w:r w:rsidRPr="00F93A8F">
        <w:rPr>
          <w:rFonts w:ascii="楷体" w:eastAsia="楷体" w:hAnsi="楷体"/>
          <w:color w:val="000000"/>
        </w:rPr>
        <w:t>邪</w:t>
      </w:r>
      <w:r w:rsidRPr="008739ED">
        <w:rPr>
          <w:rFonts w:ascii="楷体" w:eastAsia="楷体" w:hAnsi="楷体"/>
        </w:rPr>
        <w:t>?但当</w:t>
      </w:r>
      <w:r w:rsidRPr="00086E10">
        <w:rPr>
          <w:rFonts w:ascii="楷体" w:eastAsia="楷体" w:hAnsi="楷体"/>
        </w:rPr>
        <w:t>涉猎，见往事耳。卿言多务，</w:t>
      </w:r>
      <w:r w:rsidRPr="00F93A8F">
        <w:rPr>
          <w:rFonts w:ascii="楷体" w:eastAsia="楷体" w:hAnsi="楷体"/>
          <w:color w:val="000000"/>
        </w:rPr>
        <w:t>孰</w:t>
      </w:r>
      <w:r w:rsidRPr="00086E10">
        <w:rPr>
          <w:rFonts w:ascii="楷体" w:eastAsia="楷体" w:hAnsi="楷体"/>
        </w:rPr>
        <w:t>若</w:t>
      </w:r>
      <w:r w:rsidRPr="00F93A8F">
        <w:rPr>
          <w:rFonts w:ascii="楷体" w:eastAsia="楷体" w:hAnsi="楷体"/>
          <w:color w:val="000000"/>
        </w:rPr>
        <w:t>孤</w:t>
      </w:r>
      <w:r w:rsidRPr="00086E10">
        <w:rPr>
          <w:rFonts w:ascii="楷体" w:eastAsia="楷体" w:hAnsi="楷体"/>
        </w:rPr>
        <w:t>?孤常读书，自以为大有所益。</w:t>
      </w:r>
      <w:r>
        <w:rPr>
          <w:rFonts w:ascii="楷体" w:eastAsia="楷体" w:hAnsi="楷体" w:hint="eastAsia"/>
        </w:rPr>
        <w:t>”</w:t>
      </w:r>
    </w:p>
    <w:p w:rsidR="00F33407" w:rsidRPr="003D1B24" w:rsidRDefault="00C805FB" w:rsidP="0042390D">
      <w:pPr>
        <w:spacing w:line="300" w:lineRule="auto"/>
        <w:ind w:firstLine="420"/>
        <w:rPr>
          <w:rFonts w:ascii="楷体" w:eastAsia="楷体" w:hAnsi="楷体"/>
        </w:rPr>
      </w:pPr>
      <w:r w:rsidRPr="00F93A8F">
        <w:rPr>
          <w:rFonts w:ascii="楷体" w:eastAsia="楷体" w:hAnsi="楷体"/>
          <w:color w:val="000000"/>
        </w:rPr>
        <w:t>蒙</w:t>
      </w:r>
      <w:r>
        <w:rPr>
          <w:rFonts w:ascii="楷体" w:eastAsia="楷体" w:hAnsi="楷体" w:hint="eastAsia"/>
        </w:rPr>
        <w:t>曰：</w:t>
      </w:r>
      <w:r w:rsidR="00B90EB2">
        <w:rPr>
          <w:rFonts w:ascii="楷体" w:eastAsia="楷体" w:hAnsi="楷体" w:hint="eastAsia"/>
        </w:rPr>
        <w:t>②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 w:hint="eastAsia"/>
          <w:u w:val="single"/>
        </w:rPr>
        <w:t xml:space="preserve">                       </w:t>
      </w:r>
      <w:r>
        <w:rPr>
          <w:rFonts w:ascii="楷体" w:eastAsia="楷体" w:hAnsi="楷体" w:hint="eastAsia"/>
        </w:rPr>
        <w:t>。”</w:t>
      </w:r>
    </w:p>
    <w:p w:rsidR="00E15A2B" w:rsidRPr="0042390D" w:rsidRDefault="0042390D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3D1B24">
        <w:rPr>
          <w:rFonts w:asciiTheme="minorEastAsia" w:hAnsiTheme="minorEastAsia" w:hint="eastAsia"/>
        </w:rPr>
        <w:t>学生朗读表演，</w:t>
      </w:r>
      <w:r w:rsidR="00F33407">
        <w:rPr>
          <w:rFonts w:hint="eastAsia"/>
        </w:rPr>
        <w:t>同学互相点评：</w:t>
      </w:r>
      <w:r w:rsidR="00E15A2B">
        <w:rPr>
          <w:rFonts w:hint="eastAsia"/>
        </w:rPr>
        <w:t>你喜欢哪一个版本的吕蒙？</w:t>
      </w:r>
      <w:r w:rsidR="00D27ED0">
        <w:rPr>
          <w:rFonts w:hint="eastAsia"/>
        </w:rPr>
        <w:t>说明理由。</w:t>
      </w:r>
    </w:p>
    <w:p w:rsidR="004233AD" w:rsidRDefault="00F8661A" w:rsidP="00C037FC">
      <w:pPr>
        <w:spacing w:line="300" w:lineRule="auto"/>
      </w:pPr>
      <w:r>
        <w:rPr>
          <w:rFonts w:hint="eastAsia"/>
        </w:rPr>
        <w:t>适时投影</w:t>
      </w:r>
      <w:r w:rsidR="00F437D4">
        <w:rPr>
          <w:rFonts w:hint="eastAsia"/>
        </w:rPr>
        <w:t>，与学生版比较，感受吕蒙的形象</w:t>
      </w:r>
      <w:r w:rsidR="00D060FD">
        <w:rPr>
          <w:rFonts w:hint="eastAsia"/>
        </w:rPr>
        <w:t>：</w:t>
      </w:r>
    </w:p>
    <w:p w:rsidR="00F8661A" w:rsidRDefault="00F8661A" w:rsidP="00F8661A">
      <w:pPr>
        <w:spacing w:line="300" w:lineRule="auto"/>
        <w:ind w:firstLineChars="200" w:firstLine="420"/>
        <w:rPr>
          <w:rFonts w:ascii="楷体" w:eastAsia="楷体" w:hAnsi="楷体" w:cs="Arial"/>
          <w:szCs w:val="21"/>
        </w:rPr>
      </w:pPr>
      <w:r w:rsidRPr="00F93A8F">
        <w:rPr>
          <w:rFonts w:ascii="楷体" w:eastAsia="楷体" w:hAnsi="楷体" w:cs="Arial"/>
          <w:color w:val="000000"/>
          <w:szCs w:val="21"/>
        </w:rPr>
        <w:t>蒙</w:t>
      </w:r>
      <w:r w:rsidRPr="00F8661A">
        <w:rPr>
          <w:rFonts w:ascii="楷体" w:eastAsia="楷体" w:hAnsi="楷体" w:cs="Arial"/>
          <w:szCs w:val="21"/>
        </w:rPr>
        <w:t>曰：“在军中常苦多务，</w:t>
      </w:r>
      <w:r w:rsidRPr="00F93A8F">
        <w:rPr>
          <w:rFonts w:ascii="楷体" w:eastAsia="楷体" w:hAnsi="楷体" w:cs="Arial"/>
          <w:color w:val="000000"/>
          <w:szCs w:val="21"/>
        </w:rPr>
        <w:t>恐</w:t>
      </w:r>
      <w:r w:rsidRPr="00F8661A">
        <w:rPr>
          <w:rFonts w:ascii="楷体" w:eastAsia="楷体" w:hAnsi="楷体" w:cs="Arial"/>
          <w:szCs w:val="21"/>
        </w:rPr>
        <w:t>不容复读书。”</w:t>
      </w:r>
    </w:p>
    <w:p w:rsidR="001D6963" w:rsidRPr="00F8661A" w:rsidRDefault="00F8661A" w:rsidP="00F8661A">
      <w:pPr>
        <w:spacing w:line="300" w:lineRule="auto"/>
        <w:ind w:firstLineChars="200" w:firstLine="420"/>
        <w:rPr>
          <w:rFonts w:ascii="楷体" w:eastAsia="楷体" w:hAnsi="楷体" w:cs="Arial"/>
          <w:szCs w:val="21"/>
        </w:rPr>
      </w:pPr>
      <w:r>
        <w:rPr>
          <w:rFonts w:ascii="楷体" w:eastAsia="楷体" w:hAnsi="楷体" w:cs="Arial" w:hint="eastAsia"/>
          <w:szCs w:val="21"/>
        </w:rPr>
        <w:t xml:space="preserve">                                       ——</w:t>
      </w:r>
      <w:r w:rsidRPr="009C6534">
        <w:rPr>
          <w:rFonts w:ascii="楷体" w:eastAsia="楷体" w:hAnsi="楷体" w:hint="eastAsia"/>
        </w:rPr>
        <w:t>《三国志·吴志·吕蒙传》</w:t>
      </w:r>
    </w:p>
    <w:p w:rsidR="00F8661A" w:rsidRDefault="00FD0666" w:rsidP="00C037FC">
      <w:pPr>
        <w:spacing w:line="300" w:lineRule="auto"/>
        <w:ind w:firstLineChars="200" w:firstLine="420"/>
        <w:rPr>
          <w:kern w:val="0"/>
        </w:rPr>
      </w:pPr>
      <w:r>
        <w:rPr>
          <w:rFonts w:hint="eastAsia"/>
          <w:kern w:val="0"/>
        </w:rPr>
        <w:t>学生可能这样补充：</w:t>
      </w:r>
    </w:p>
    <w:p w:rsidR="00162A86" w:rsidRPr="00162A86" w:rsidRDefault="00162A86" w:rsidP="00162A86">
      <w:pPr>
        <w:spacing w:line="300" w:lineRule="auto"/>
        <w:ind w:firstLineChars="200" w:firstLine="420"/>
        <w:rPr>
          <w:rFonts w:asciiTheme="minorEastAsia" w:hAnsiTheme="minorEastAsia"/>
        </w:rPr>
      </w:pPr>
      <w:r w:rsidRPr="00162A86">
        <w:rPr>
          <w:rFonts w:asciiTheme="minorEastAsia" w:hAnsiTheme="minorEastAsia" w:hint="eastAsia"/>
        </w:rPr>
        <w:t>①</w:t>
      </w:r>
      <w:r w:rsidRPr="00F93A8F">
        <w:rPr>
          <w:rFonts w:hint="eastAsia"/>
          <w:color w:val="000000"/>
          <w:kern w:val="0"/>
        </w:rPr>
        <w:t>蒙</w:t>
      </w:r>
      <w:r w:rsidRPr="00162A86">
        <w:rPr>
          <w:rFonts w:hint="eastAsia"/>
          <w:kern w:val="0"/>
        </w:rPr>
        <w:t>曰：“军中多务，如何能学？”；</w:t>
      </w:r>
      <w:r w:rsidRPr="00F93A8F">
        <w:rPr>
          <w:rFonts w:hint="eastAsia"/>
          <w:color w:val="000000"/>
          <w:kern w:val="0"/>
        </w:rPr>
        <w:t>蒙</w:t>
      </w:r>
      <w:r w:rsidRPr="00162A86">
        <w:rPr>
          <w:rFonts w:hint="eastAsia"/>
          <w:kern w:val="0"/>
        </w:rPr>
        <w:t>曰：“军中杂务缠身，无暇学。”；</w:t>
      </w:r>
      <w:r w:rsidRPr="00F93A8F">
        <w:rPr>
          <w:rFonts w:hint="eastAsia"/>
          <w:color w:val="000000"/>
          <w:kern w:val="0"/>
        </w:rPr>
        <w:t>蒙</w:t>
      </w:r>
      <w:r w:rsidRPr="00162A86">
        <w:rPr>
          <w:rFonts w:hint="eastAsia"/>
          <w:kern w:val="0"/>
        </w:rPr>
        <w:t>曰：“可吾之愚钝，主公已知啊！”</w:t>
      </w:r>
      <w:r w:rsidRPr="00162A86">
        <w:rPr>
          <w:rFonts w:asciiTheme="minorEastAsia" w:hAnsiTheme="minorEastAsia" w:hint="eastAsia"/>
        </w:rPr>
        <w:t xml:space="preserve"> ②</w:t>
      </w:r>
      <w:r w:rsidRPr="00F93A8F">
        <w:rPr>
          <w:rFonts w:asciiTheme="minorEastAsia" w:hAnsiTheme="minorEastAsia" w:hint="eastAsia"/>
          <w:color w:val="000000"/>
        </w:rPr>
        <w:t>蒙</w:t>
      </w:r>
      <w:r w:rsidRPr="00162A86">
        <w:rPr>
          <w:rFonts w:asciiTheme="minorEastAsia" w:hAnsiTheme="minorEastAsia" w:hint="eastAsia"/>
        </w:rPr>
        <w:t>曰：“谢主公指点，</w:t>
      </w:r>
      <w:r w:rsidRPr="00F93A8F">
        <w:rPr>
          <w:rFonts w:asciiTheme="minorEastAsia" w:hAnsiTheme="minorEastAsia" w:hint="eastAsia"/>
          <w:color w:val="000000"/>
        </w:rPr>
        <w:t>吾</w:t>
      </w:r>
      <w:r w:rsidRPr="00162A86">
        <w:rPr>
          <w:rFonts w:asciiTheme="minorEastAsia" w:hAnsiTheme="minorEastAsia" w:hint="eastAsia"/>
        </w:rPr>
        <w:t>定当有所作为！”；</w:t>
      </w:r>
      <w:r w:rsidRPr="00F93A8F">
        <w:rPr>
          <w:rFonts w:asciiTheme="minorEastAsia" w:hAnsiTheme="minorEastAsia" w:hint="eastAsia"/>
          <w:color w:val="000000"/>
        </w:rPr>
        <w:t>蒙</w:t>
      </w:r>
      <w:r w:rsidRPr="00162A86">
        <w:rPr>
          <w:rFonts w:asciiTheme="minorEastAsia" w:hAnsiTheme="minorEastAsia" w:hint="eastAsia"/>
        </w:rPr>
        <w:t>曰：“君所言有理，吾不可不学。”</w:t>
      </w:r>
      <w:r w:rsidRPr="00F93A8F">
        <w:rPr>
          <w:rFonts w:asciiTheme="minorEastAsia" w:hAnsiTheme="minorEastAsia" w:hint="eastAsia"/>
          <w:color w:val="000000"/>
        </w:rPr>
        <w:t>蒙</w:t>
      </w:r>
      <w:r w:rsidRPr="00162A86">
        <w:rPr>
          <w:rFonts w:asciiTheme="minorEastAsia" w:hAnsiTheme="minorEastAsia" w:hint="eastAsia"/>
        </w:rPr>
        <w:t>曰：“遵命。”</w:t>
      </w:r>
    </w:p>
    <w:p w:rsidR="00162A86" w:rsidRPr="00F93A8F" w:rsidRDefault="00162A86" w:rsidP="004A5AB7">
      <w:pPr>
        <w:spacing w:line="300" w:lineRule="auto"/>
        <w:ind w:firstLineChars="200" w:firstLine="420"/>
        <w:rPr>
          <w:color w:val="000000"/>
          <w:kern w:val="0"/>
        </w:rPr>
      </w:pPr>
      <w:r w:rsidRPr="00162A86">
        <w:rPr>
          <w:rFonts w:hint="eastAsia"/>
          <w:kern w:val="0"/>
        </w:rPr>
        <w:t>教师可以在巡视中选择不同的句式、称谓使用有差异的同学做交流，带着学生去品味反问、陈述、感叹等句式、“主公”“君”“臣”称谓不同在表达人物内心活动、性格上的不同。然后再出示《三国志》中吕蒙的对答，感受作为下属说话的艺术，从中评出同学的最佳改写。</w:t>
      </w:r>
    </w:p>
    <w:p w:rsidR="004233AD" w:rsidRPr="004674EF" w:rsidRDefault="004674EF" w:rsidP="004674EF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="004F265C" w:rsidRPr="004674EF">
        <w:rPr>
          <w:rFonts w:hint="eastAsia"/>
          <w:kern w:val="0"/>
        </w:rPr>
        <w:t>联系下文吕蒙与鲁肃的对话，</w:t>
      </w:r>
      <w:r w:rsidR="00B90EB2" w:rsidRPr="004674EF">
        <w:rPr>
          <w:rFonts w:asciiTheme="minorEastAsia" w:hAnsiTheme="minorEastAsia" w:hint="eastAsia"/>
        </w:rPr>
        <w:t>“</w:t>
      </w:r>
      <w:r w:rsidR="00B90EB2" w:rsidRPr="004674EF">
        <w:rPr>
          <w:rFonts w:asciiTheme="minorEastAsia" w:hAnsiTheme="minorEastAsia"/>
        </w:rPr>
        <w:t>士别三日，即更刮目相待，大兄何见事之晚乎!</w:t>
      </w:r>
      <w:r w:rsidR="00B90EB2" w:rsidRPr="004674EF">
        <w:rPr>
          <w:rFonts w:asciiTheme="minorEastAsia" w:hAnsiTheme="minorEastAsia" w:hint="eastAsia"/>
        </w:rPr>
        <w:t>”</w:t>
      </w:r>
      <w:r w:rsidR="00D060FD" w:rsidRPr="004674EF">
        <w:rPr>
          <w:rFonts w:asciiTheme="minorEastAsia" w:hAnsiTheme="minorEastAsia" w:hint="eastAsia"/>
        </w:rPr>
        <w:t>再次感受吕蒙的形象。</w:t>
      </w:r>
    </w:p>
    <w:p w:rsidR="00540395" w:rsidRDefault="00540395" w:rsidP="00540395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</w:t>
      </w:r>
      <w:r w:rsidRPr="004674EF">
        <w:rPr>
          <w:rFonts w:asciiTheme="minorEastAsia" w:hAnsiTheme="minorEastAsia" w:hint="eastAsia"/>
        </w:rPr>
        <w:t>小结吕蒙的人物形象：</w:t>
      </w:r>
      <w:r>
        <w:rPr>
          <w:rFonts w:asciiTheme="minorEastAsia" w:hAnsiTheme="minorEastAsia" w:hint="eastAsia"/>
        </w:rPr>
        <w:t>请同学们用自己的话说一说</w:t>
      </w:r>
      <w:r w:rsidRPr="004674EF">
        <w:rPr>
          <w:rFonts w:asciiTheme="minorEastAsia" w:hAnsiTheme="minorEastAsia" w:hint="eastAsia"/>
        </w:rPr>
        <w:t>吕蒙是怎样一个人？</w:t>
      </w:r>
    </w:p>
    <w:p w:rsidR="004A5AB7" w:rsidRPr="004A5AB7" w:rsidRDefault="004A5AB7" w:rsidP="004A5AB7">
      <w:pPr>
        <w:spacing w:line="300" w:lineRule="auto"/>
        <w:rPr>
          <w:rFonts w:asciiTheme="minorEastAsia" w:hAnsiTheme="minorEastAsia"/>
        </w:rPr>
      </w:pPr>
      <w:r w:rsidRPr="004A5AB7">
        <w:rPr>
          <w:rFonts w:asciiTheme="minorEastAsia" w:hAnsiTheme="minorEastAsia" w:hint="eastAsia"/>
        </w:rPr>
        <w:t>明确：</w:t>
      </w:r>
    </w:p>
    <w:p w:rsidR="004A5AB7" w:rsidRPr="004A5AB7" w:rsidRDefault="004A5AB7" w:rsidP="004A5AB7">
      <w:pPr>
        <w:spacing w:line="300" w:lineRule="auto"/>
        <w:ind w:firstLine="405"/>
        <w:rPr>
          <w:rFonts w:asciiTheme="minorEastAsia" w:hAnsiTheme="minorEastAsia"/>
        </w:rPr>
      </w:pPr>
      <w:r w:rsidRPr="004A5AB7">
        <w:rPr>
          <w:rFonts w:asciiTheme="minorEastAsia" w:hAnsiTheme="minorEastAsia" w:hint="eastAsia"/>
        </w:rPr>
        <w:t>这个环节我们可以接龙的方式，请学生用一个词语来概括吕蒙这一人物形象。比如学习勤奋刻苦、坦率果敢、天资聪慧、自信豁达等等。</w:t>
      </w:r>
    </w:p>
    <w:p w:rsidR="00D060FD" w:rsidRPr="004A5AB7" w:rsidRDefault="00D060FD" w:rsidP="00C037FC">
      <w:pPr>
        <w:spacing w:line="300" w:lineRule="auto"/>
        <w:rPr>
          <w:rFonts w:ascii="楷体" w:eastAsia="楷体" w:hAnsi="楷体"/>
        </w:rPr>
      </w:pPr>
    </w:p>
    <w:p w:rsidR="00F975BC" w:rsidRDefault="00D060FD" w:rsidP="00C037FC">
      <w:pPr>
        <w:spacing w:line="300" w:lineRule="auto"/>
      </w:pPr>
      <w:r>
        <w:t>四、品评改写</w:t>
      </w:r>
    </w:p>
    <w:p w:rsidR="00B82A0D" w:rsidRPr="00B82A0D" w:rsidRDefault="00D060FD" w:rsidP="00C037FC">
      <w:pPr>
        <w:spacing w:line="300" w:lineRule="auto"/>
        <w:rPr>
          <w:rFonts w:ascii="黑体" w:eastAsia="黑体" w:hAnsi="黑体"/>
          <w:sz w:val="24"/>
          <w:szCs w:val="24"/>
        </w:rPr>
      </w:pPr>
      <w:r w:rsidRPr="007D3892">
        <w:rPr>
          <w:rFonts w:asciiTheme="minorEastAsia" w:hAnsiTheme="minorEastAsia" w:hint="eastAsia"/>
        </w:rPr>
        <w:t xml:space="preserve">1. </w:t>
      </w:r>
      <w:r>
        <w:rPr>
          <w:rFonts w:hint="eastAsia"/>
        </w:rPr>
        <w:t>吕蒙开始了他的读书生涯，不久就遇到了鲁肃，鲁肃是什么人呢？</w:t>
      </w:r>
    </w:p>
    <w:p w:rsidR="00D060FD" w:rsidRDefault="00D060FD" w:rsidP="00D060FD">
      <w:pPr>
        <w:spacing w:line="300" w:lineRule="auto"/>
        <w:ind w:firstLineChars="200" w:firstLine="420"/>
        <w:rPr>
          <w:rFonts w:ascii="楷体" w:eastAsia="楷体" w:hAnsi="楷体"/>
          <w:shd w:val="clear" w:color="auto" w:fill="FFFFFF"/>
        </w:rPr>
      </w:pPr>
      <w:r w:rsidRPr="007F1C07">
        <w:rPr>
          <w:rFonts w:ascii="楷体" w:eastAsia="楷体" w:hAnsi="楷体"/>
          <w:shd w:val="clear" w:color="auto" w:fill="FFFFFF"/>
        </w:rPr>
        <w:t>鲁肃(公元172年-公元217年)</w:t>
      </w:r>
      <w:r>
        <w:rPr>
          <w:rFonts w:ascii="楷体" w:eastAsia="楷体" w:hAnsi="楷体"/>
          <w:shd w:val="clear" w:color="auto" w:fill="FFFFFF"/>
        </w:rPr>
        <w:t>，字子敬，</w:t>
      </w:r>
      <w:r w:rsidRPr="007F1C07">
        <w:rPr>
          <w:rFonts w:ascii="楷体" w:eastAsia="楷体" w:hAnsi="楷体"/>
          <w:shd w:val="clear" w:color="auto" w:fill="FFFFFF"/>
        </w:rPr>
        <w:t>东汉末年东吴的著名军事统帅。他曾为孙权提出鼎足江东的战略规划，因此得到孙权的赏识，于周瑜死后代替周瑜领兵，守陆口。</w:t>
      </w:r>
    </w:p>
    <w:p w:rsidR="00FD6A2B" w:rsidRDefault="00D060FD" w:rsidP="00FD6A2B">
      <w:pPr>
        <w:spacing w:line="300" w:lineRule="auto"/>
        <w:rPr>
          <w:rFonts w:asciiTheme="minorEastAsia" w:hAnsiTheme="minorEastAsia"/>
          <w:shd w:val="clear" w:color="auto" w:fill="FFFFFF"/>
        </w:rPr>
      </w:pPr>
      <w:r w:rsidRPr="007D3892">
        <w:rPr>
          <w:rFonts w:asciiTheme="minorEastAsia" w:hAnsiTheme="minorEastAsia" w:hint="eastAsia"/>
        </w:rPr>
        <w:lastRenderedPageBreak/>
        <w:t xml:space="preserve">2. </w:t>
      </w:r>
      <w:r w:rsidR="006B3274">
        <w:rPr>
          <w:rFonts w:asciiTheme="minorEastAsia" w:hAnsiTheme="minorEastAsia" w:hint="eastAsia"/>
          <w:shd w:val="clear" w:color="auto" w:fill="FFFFFF"/>
        </w:rPr>
        <w:t>鲁肃“与</w:t>
      </w:r>
      <w:r w:rsidR="006B3274" w:rsidRPr="00F93A8F">
        <w:rPr>
          <w:rFonts w:asciiTheme="minorEastAsia" w:hAnsiTheme="minorEastAsia" w:hint="eastAsia"/>
          <w:color w:val="000000"/>
          <w:shd w:val="clear" w:color="auto" w:fill="FFFFFF"/>
        </w:rPr>
        <w:t>蒙</w:t>
      </w:r>
      <w:r w:rsidR="006B3274">
        <w:rPr>
          <w:rFonts w:asciiTheme="minorEastAsia" w:hAnsiTheme="minorEastAsia" w:hint="eastAsia"/>
          <w:shd w:val="clear" w:color="auto" w:fill="FFFFFF"/>
        </w:rPr>
        <w:t>议论，大惊曰”</w:t>
      </w:r>
      <w:r w:rsidR="00E54CBD">
        <w:rPr>
          <w:rFonts w:asciiTheme="minorEastAsia" w:hAnsiTheme="minorEastAsia" w:hint="eastAsia"/>
          <w:shd w:val="clear" w:color="auto" w:fill="FFFFFF"/>
        </w:rPr>
        <w:t>，猜想一下，到底吕蒙谈论了哪些话题，发表了哪些见解</w:t>
      </w:r>
      <w:r w:rsidR="00E54CBD" w:rsidRPr="00F93A8F">
        <w:rPr>
          <w:rFonts w:asciiTheme="minorEastAsia" w:hAnsiTheme="minorEastAsia" w:hint="eastAsia"/>
          <w:color w:val="000000"/>
          <w:shd w:val="clear" w:color="auto" w:fill="FFFFFF"/>
        </w:rPr>
        <w:t>让</w:t>
      </w:r>
      <w:r w:rsidR="00E54CBD">
        <w:rPr>
          <w:rFonts w:asciiTheme="minorEastAsia" w:hAnsiTheme="minorEastAsia" w:hint="eastAsia"/>
          <w:shd w:val="clear" w:color="auto" w:fill="FFFFFF"/>
        </w:rPr>
        <w:t>鲁肃最终“</w:t>
      </w:r>
      <w:r w:rsidR="00E54CBD" w:rsidRPr="00F93A8F">
        <w:rPr>
          <w:rFonts w:asciiTheme="minorEastAsia" w:hAnsiTheme="minorEastAsia" w:hint="eastAsia"/>
          <w:color w:val="000000"/>
          <w:shd w:val="clear" w:color="auto" w:fill="FFFFFF"/>
        </w:rPr>
        <w:t>拜</w:t>
      </w:r>
      <w:r w:rsidR="00D95346">
        <w:rPr>
          <w:rFonts w:asciiTheme="minorEastAsia" w:hAnsiTheme="minorEastAsia" w:hint="eastAsia"/>
          <w:shd w:val="clear" w:color="auto" w:fill="FFFFFF"/>
        </w:rPr>
        <w:t>蒙</w:t>
      </w:r>
      <w:r w:rsidR="00E54CBD">
        <w:rPr>
          <w:rFonts w:asciiTheme="minorEastAsia" w:hAnsiTheme="minorEastAsia" w:hint="eastAsia"/>
          <w:shd w:val="clear" w:color="auto" w:fill="FFFFFF"/>
        </w:rPr>
        <w:t>母，结友而别”？</w:t>
      </w:r>
    </w:p>
    <w:p w:rsidR="00674F01" w:rsidRPr="0024594D" w:rsidRDefault="00D060FD" w:rsidP="00C037FC">
      <w:pPr>
        <w:spacing w:line="300" w:lineRule="auto"/>
        <w:rPr>
          <w:rFonts w:asciiTheme="minorEastAsia" w:hAnsiTheme="minorEastAsia"/>
          <w:shd w:val="clear" w:color="auto" w:fill="FFFFFF"/>
        </w:rPr>
      </w:pPr>
      <w:r>
        <w:rPr>
          <w:rFonts w:asciiTheme="minorEastAsia" w:hAnsiTheme="minorEastAsia" w:hint="eastAsia"/>
          <w:shd w:val="clear" w:color="auto" w:fill="FFFFFF"/>
        </w:rPr>
        <w:t>3.</w:t>
      </w:r>
      <w:r w:rsidR="008F6F0A">
        <w:rPr>
          <w:rFonts w:asciiTheme="minorEastAsia" w:hAnsiTheme="minorEastAsia" w:hint="eastAsia"/>
          <w:shd w:val="clear" w:color="auto" w:fill="FFFFFF"/>
        </w:rPr>
        <w:t>提供《三国志》给出的</w:t>
      </w:r>
      <w:r w:rsidR="008F6F0A" w:rsidRPr="00F93A8F">
        <w:rPr>
          <w:rFonts w:asciiTheme="minorEastAsia" w:hAnsiTheme="minorEastAsia" w:hint="eastAsia"/>
          <w:color w:val="000000"/>
          <w:shd w:val="clear" w:color="auto" w:fill="FFFFFF"/>
        </w:rPr>
        <w:t>猜</w:t>
      </w:r>
      <w:r w:rsidR="008F6F0A">
        <w:rPr>
          <w:rFonts w:asciiTheme="minorEastAsia" w:hAnsiTheme="minorEastAsia" w:hint="eastAsia"/>
          <w:shd w:val="clear" w:color="auto" w:fill="FFFFFF"/>
        </w:rPr>
        <w:t>读内容</w:t>
      </w:r>
      <w:r w:rsidR="0024594D">
        <w:rPr>
          <w:rFonts w:asciiTheme="minorEastAsia" w:hAnsiTheme="minorEastAsia" w:hint="eastAsia"/>
          <w:shd w:val="clear" w:color="auto" w:fill="FFFFFF"/>
        </w:rPr>
        <w:t>，分析“大惊”的原因。</w:t>
      </w:r>
    </w:p>
    <w:p w:rsidR="00F975BC" w:rsidRDefault="00F975BC" w:rsidP="00C037FC">
      <w:pPr>
        <w:spacing w:line="300" w:lineRule="auto"/>
        <w:ind w:firstLineChars="200" w:firstLine="420"/>
        <w:rPr>
          <w:rFonts w:ascii="楷体" w:eastAsia="楷体" w:hAnsi="楷体"/>
          <w:shd w:val="clear" w:color="auto" w:fill="FFFFFF"/>
        </w:rPr>
      </w:pPr>
      <w:r w:rsidRPr="00F975BC">
        <w:rPr>
          <w:rFonts w:ascii="楷体" w:eastAsia="楷体" w:hAnsi="楷体" w:hint="eastAsia"/>
          <w:shd w:val="clear" w:color="auto" w:fill="FFFFFF"/>
        </w:rPr>
        <w:t>鲁肃代周瑜，当之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陆</w:t>
      </w:r>
      <w:r w:rsidRPr="00F975BC">
        <w:rPr>
          <w:rFonts w:ascii="楷体" w:eastAsia="楷体" w:hAnsi="楷体" w:hint="eastAsia"/>
          <w:shd w:val="clear" w:color="auto" w:fill="FFFFFF"/>
        </w:rPr>
        <w:t>口，过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蒙屯</w:t>
      </w:r>
      <w:r w:rsidRPr="00F975BC">
        <w:rPr>
          <w:rFonts w:ascii="楷体" w:eastAsia="楷体" w:hAnsi="楷体" w:hint="eastAsia"/>
          <w:shd w:val="clear" w:color="auto" w:fill="FFFFFF"/>
        </w:rPr>
        <w:t>下。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肃意尚</w:t>
      </w:r>
      <w:r w:rsidRPr="00F975BC">
        <w:rPr>
          <w:rFonts w:ascii="楷体" w:eastAsia="楷体" w:hAnsi="楷体" w:hint="eastAsia"/>
          <w:shd w:val="clear" w:color="auto" w:fill="FFFFFF"/>
        </w:rPr>
        <w:t>轻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蒙</w:t>
      </w:r>
      <w:r w:rsidRPr="00F975BC">
        <w:rPr>
          <w:rFonts w:ascii="楷体" w:eastAsia="楷体" w:hAnsi="楷体" w:hint="eastAsia"/>
          <w:shd w:val="clear" w:color="auto" w:fill="FFFFFF"/>
        </w:rPr>
        <w:t>，或说肃曰：‘吕将军功名日显，不成以成心待之，君宜顾之。’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遂</w:t>
      </w:r>
      <w:r w:rsidRPr="00F975BC">
        <w:rPr>
          <w:rFonts w:ascii="楷体" w:eastAsia="楷体" w:hAnsi="楷体" w:hint="eastAsia"/>
          <w:shd w:val="clear" w:color="auto" w:fill="FFFFFF"/>
        </w:rPr>
        <w:t>往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诣蒙</w:t>
      </w:r>
      <w:r w:rsidRPr="00F975BC">
        <w:rPr>
          <w:rFonts w:ascii="楷体" w:eastAsia="楷体" w:hAnsi="楷体" w:hint="eastAsia"/>
          <w:shd w:val="clear" w:color="auto" w:fill="FFFFFF"/>
        </w:rPr>
        <w:t>。酒酣，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蒙问</w:t>
      </w:r>
      <w:r w:rsidRPr="00F975BC">
        <w:rPr>
          <w:rFonts w:ascii="楷体" w:eastAsia="楷体" w:hAnsi="楷体" w:hint="eastAsia"/>
          <w:shd w:val="clear" w:color="auto" w:fill="FFFFFF"/>
        </w:rPr>
        <w:t>肃曰：‘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君</w:t>
      </w:r>
      <w:r w:rsidRPr="00F975BC">
        <w:rPr>
          <w:rFonts w:ascii="楷体" w:eastAsia="楷体" w:hAnsi="楷体" w:hint="eastAsia"/>
          <w:shd w:val="clear" w:color="auto" w:fill="FFFFFF"/>
        </w:rPr>
        <w:t>受重担，与关羽为邻，将何计略，以备不虞？’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肃</w:t>
      </w:r>
      <w:r w:rsidRPr="00F975BC">
        <w:rPr>
          <w:rFonts w:ascii="楷体" w:eastAsia="楷体" w:hAnsi="楷体" w:hint="eastAsia"/>
          <w:shd w:val="clear" w:color="auto" w:fill="FFFFFF"/>
        </w:rPr>
        <w:t>冒昧应曰：‘暂时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施</w:t>
      </w:r>
      <w:r w:rsidRPr="00F975BC">
        <w:rPr>
          <w:rFonts w:ascii="楷体" w:eastAsia="楷体" w:hAnsi="楷体" w:hint="eastAsia"/>
          <w:shd w:val="clear" w:color="auto" w:fill="FFFFFF"/>
        </w:rPr>
        <w:t>宜</w:t>
      </w:r>
      <w:r>
        <w:rPr>
          <w:rFonts w:ascii="楷体" w:eastAsia="楷体" w:hAnsi="楷体" w:hint="eastAsia"/>
          <w:shd w:val="clear" w:color="auto" w:fill="FFFFFF"/>
        </w:rPr>
        <w:t>。’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蒙</w:t>
      </w:r>
      <w:r>
        <w:rPr>
          <w:rFonts w:ascii="楷体" w:eastAsia="楷体" w:hAnsi="楷体" w:hint="eastAsia"/>
          <w:shd w:val="clear" w:color="auto" w:fill="FFFFFF"/>
        </w:rPr>
        <w:t>曰：‘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今</w:t>
      </w:r>
      <w:r>
        <w:rPr>
          <w:rFonts w:ascii="楷体" w:eastAsia="楷体" w:hAnsi="楷体" w:hint="eastAsia"/>
          <w:shd w:val="clear" w:color="auto" w:fill="FFFFFF"/>
        </w:rPr>
        <w:t>东西虽为一家，而关羽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实虎熊</w:t>
      </w:r>
      <w:r>
        <w:rPr>
          <w:rFonts w:ascii="楷体" w:eastAsia="楷体" w:hAnsi="楷体" w:hint="eastAsia"/>
          <w:shd w:val="clear" w:color="auto" w:fill="FFFFFF"/>
        </w:rPr>
        <w:t>也，计安可不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豫</w:t>
      </w:r>
      <w:r>
        <w:rPr>
          <w:rFonts w:ascii="楷体" w:eastAsia="楷体" w:hAnsi="楷体" w:hint="eastAsia"/>
          <w:shd w:val="clear" w:color="auto" w:fill="FFFFFF"/>
        </w:rPr>
        <w:t>定？’因为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肃划五</w:t>
      </w:r>
      <w:r w:rsidRPr="00F975BC">
        <w:rPr>
          <w:rFonts w:ascii="楷体" w:eastAsia="楷体" w:hAnsi="楷体" w:hint="eastAsia"/>
          <w:shd w:val="clear" w:color="auto" w:fill="FFFFFF"/>
        </w:rPr>
        <w:t>策。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肃</w:t>
      </w:r>
      <w:r w:rsidRPr="00F975BC">
        <w:rPr>
          <w:rFonts w:ascii="楷体" w:eastAsia="楷体" w:hAnsi="楷体" w:hint="eastAsia"/>
          <w:shd w:val="clear" w:color="auto" w:fill="FFFFFF"/>
        </w:rPr>
        <w:t>于是越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席</w:t>
      </w:r>
      <w:r w:rsidRPr="00F975BC">
        <w:rPr>
          <w:rFonts w:ascii="楷体" w:eastAsia="楷体" w:hAnsi="楷体" w:hint="eastAsia"/>
          <w:shd w:val="clear" w:color="auto" w:fill="FFFFFF"/>
        </w:rPr>
        <w:t>就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之</w:t>
      </w:r>
      <w:r w:rsidRPr="00F975BC">
        <w:rPr>
          <w:rFonts w:ascii="楷体" w:eastAsia="楷体" w:hAnsi="楷体" w:hint="eastAsia"/>
          <w:shd w:val="clear" w:color="auto" w:fill="FFFFFF"/>
        </w:rPr>
        <w:t>，拊其背曰：‘吕子明，吾不知卿才略所及甚至于此也。’遂拜</w:t>
      </w:r>
      <w:r w:rsidRPr="00F93A8F">
        <w:rPr>
          <w:rFonts w:ascii="楷体" w:eastAsia="楷体" w:hAnsi="楷体" w:hint="eastAsia"/>
          <w:color w:val="000000"/>
          <w:shd w:val="clear" w:color="auto" w:fill="FFFFFF"/>
        </w:rPr>
        <w:t>蒙母</w:t>
      </w:r>
      <w:r w:rsidRPr="00F975BC">
        <w:rPr>
          <w:rFonts w:ascii="楷体" w:eastAsia="楷体" w:hAnsi="楷体" w:hint="eastAsia"/>
          <w:shd w:val="clear" w:color="auto" w:fill="FFFFFF"/>
        </w:rPr>
        <w:t>，结友而别。</w:t>
      </w:r>
    </w:p>
    <w:p w:rsidR="007E0218" w:rsidRDefault="007E0218" w:rsidP="00C037FC">
      <w:pPr>
        <w:spacing w:line="300" w:lineRule="auto"/>
        <w:rPr>
          <w:rStyle w:val="a5"/>
          <w:rFonts w:ascii="楷体" w:eastAsia="楷体" w:hAnsi="楷体"/>
          <w:i w:val="0"/>
          <w:color w:val="auto"/>
        </w:rPr>
      </w:pPr>
      <w:r>
        <w:rPr>
          <w:rFonts w:ascii="楷体" w:eastAsia="楷体" w:hAnsi="楷体" w:hint="eastAsia"/>
          <w:shd w:val="clear" w:color="auto" w:fill="FFFFFF"/>
        </w:rPr>
        <w:t xml:space="preserve">                                                                 </w:t>
      </w:r>
      <w:r w:rsidRPr="007E0218">
        <w:rPr>
          <w:rStyle w:val="a5"/>
          <w:rFonts w:ascii="楷体" w:eastAsia="楷体" w:hAnsi="楷体" w:hint="eastAsia"/>
          <w:i w:val="0"/>
          <w:color w:val="auto"/>
        </w:rPr>
        <w:t xml:space="preserve"> 《三国志·吴志·吕蒙传》</w:t>
      </w:r>
    </w:p>
    <w:p w:rsidR="0024594D" w:rsidRPr="007D3892" w:rsidRDefault="007D3892" w:rsidP="007D3892">
      <w:pPr>
        <w:spacing w:line="300" w:lineRule="auto"/>
        <w:rPr>
          <w:rStyle w:val="a5"/>
          <w:rFonts w:asciiTheme="minorEastAsia" w:hAnsiTheme="minorEastAsia"/>
          <w:i w:val="0"/>
          <w:color w:val="auto"/>
        </w:rPr>
      </w:pPr>
      <w:r>
        <w:rPr>
          <w:rStyle w:val="a5"/>
          <w:rFonts w:asciiTheme="minorEastAsia" w:hAnsiTheme="minorEastAsia" w:hint="eastAsia"/>
          <w:i w:val="0"/>
          <w:color w:val="auto"/>
        </w:rPr>
        <w:t>4.同桌</w:t>
      </w:r>
      <w:r w:rsidR="0024594D" w:rsidRPr="007D3892">
        <w:rPr>
          <w:rStyle w:val="a5"/>
          <w:rFonts w:asciiTheme="minorEastAsia" w:hAnsiTheme="minorEastAsia" w:hint="eastAsia"/>
          <w:i w:val="0"/>
          <w:color w:val="auto"/>
        </w:rPr>
        <w:t>交流讨论后，由1位同学汇报原因，1位板书关键词。</w:t>
      </w:r>
    </w:p>
    <w:p w:rsidR="0024594D" w:rsidRPr="0024594D" w:rsidRDefault="0024594D" w:rsidP="0024594D">
      <w:pPr>
        <w:spacing w:line="300" w:lineRule="auto"/>
        <w:rPr>
          <w:rStyle w:val="a5"/>
          <w:rFonts w:asciiTheme="minorEastAsia" w:hAnsiTheme="minorEastAsia"/>
          <w:i w:val="0"/>
          <w:color w:val="auto"/>
        </w:rPr>
      </w:pPr>
      <w:r>
        <w:rPr>
          <w:rStyle w:val="a5"/>
          <w:rFonts w:asciiTheme="minorEastAsia" w:hAnsiTheme="minorEastAsia" w:hint="eastAsia"/>
          <w:i w:val="0"/>
          <w:color w:val="auto"/>
        </w:rPr>
        <w:t>明确：</w:t>
      </w:r>
    </w:p>
    <w:p w:rsidR="00162282" w:rsidRDefault="008D5AA1" w:rsidP="0024594D">
      <w:pPr>
        <w:spacing w:line="300" w:lineRule="auto"/>
        <w:ind w:firstLine="420"/>
        <w:rPr>
          <w:rStyle w:val="a5"/>
          <w:rFonts w:asciiTheme="minorEastAsia" w:hAnsiTheme="minorEastAsia"/>
          <w:i w:val="0"/>
          <w:color w:val="auto"/>
        </w:rPr>
      </w:pPr>
      <w:r w:rsidRPr="008D5AA1">
        <w:rPr>
          <w:rStyle w:val="a5"/>
          <w:rFonts w:asciiTheme="minorEastAsia" w:hAnsiTheme="minorEastAsia" w:hint="eastAsia"/>
          <w:i w:val="0"/>
          <w:color w:val="auto"/>
        </w:rPr>
        <w:t>“大惊”</w:t>
      </w:r>
      <w:r>
        <w:rPr>
          <w:rStyle w:val="a5"/>
          <w:rFonts w:asciiTheme="minorEastAsia" w:hAnsiTheme="minorEastAsia" w:hint="eastAsia"/>
          <w:i w:val="0"/>
          <w:color w:val="auto"/>
        </w:rPr>
        <w:t>的原因</w:t>
      </w:r>
      <w:r w:rsidR="0024594D">
        <w:rPr>
          <w:rStyle w:val="a5"/>
          <w:rFonts w:asciiTheme="minorEastAsia" w:hAnsiTheme="minorEastAsia" w:hint="eastAsia"/>
          <w:i w:val="0"/>
          <w:color w:val="auto"/>
        </w:rPr>
        <w:t>主要有</w:t>
      </w:r>
      <w:r>
        <w:rPr>
          <w:rStyle w:val="a5"/>
          <w:rFonts w:asciiTheme="minorEastAsia" w:hAnsiTheme="minorEastAsia" w:hint="eastAsia"/>
          <w:i w:val="0"/>
          <w:color w:val="auto"/>
        </w:rPr>
        <w:t>：一是</w:t>
      </w:r>
      <w:r w:rsidR="0024594D">
        <w:rPr>
          <w:rStyle w:val="a5"/>
          <w:rFonts w:asciiTheme="minorEastAsia" w:hAnsiTheme="minorEastAsia" w:hint="eastAsia"/>
          <w:i w:val="0"/>
          <w:color w:val="auto"/>
        </w:rPr>
        <w:t>被吕蒙的胸怀感动，他能</w:t>
      </w:r>
      <w:r>
        <w:rPr>
          <w:rStyle w:val="a5"/>
          <w:rFonts w:asciiTheme="minorEastAsia" w:hAnsiTheme="minorEastAsia" w:hint="eastAsia"/>
          <w:i w:val="0"/>
          <w:color w:val="auto"/>
        </w:rPr>
        <w:t>不计前嫌，诚恳相待，</w:t>
      </w:r>
      <w:r w:rsidR="0024594D">
        <w:rPr>
          <w:rStyle w:val="a5"/>
          <w:rFonts w:asciiTheme="minorEastAsia" w:hAnsiTheme="minorEastAsia" w:hint="eastAsia"/>
          <w:i w:val="0"/>
          <w:color w:val="auto"/>
        </w:rPr>
        <w:t>替自己</w:t>
      </w:r>
      <w:r>
        <w:rPr>
          <w:rStyle w:val="a5"/>
          <w:rFonts w:asciiTheme="minorEastAsia" w:hAnsiTheme="minorEastAsia" w:hint="eastAsia"/>
          <w:i w:val="0"/>
          <w:color w:val="auto"/>
        </w:rPr>
        <w:t>对付关羽出谋划策；二是</w:t>
      </w:r>
      <w:r w:rsidR="0024594D">
        <w:rPr>
          <w:rStyle w:val="a5"/>
          <w:rFonts w:asciiTheme="minorEastAsia" w:hAnsiTheme="minorEastAsia" w:hint="eastAsia"/>
          <w:i w:val="0"/>
          <w:color w:val="auto"/>
        </w:rPr>
        <w:t>被吕蒙的犀利见解震撼，没想到他如此</w:t>
      </w:r>
      <w:r>
        <w:rPr>
          <w:rStyle w:val="a5"/>
          <w:rFonts w:asciiTheme="minorEastAsia" w:hAnsiTheme="minorEastAsia" w:hint="eastAsia"/>
          <w:i w:val="0"/>
          <w:color w:val="auto"/>
        </w:rPr>
        <w:t>深谋远虑，制定了五条详细的策略；三是</w:t>
      </w:r>
      <w:r w:rsidR="0024594D">
        <w:rPr>
          <w:rStyle w:val="a5"/>
          <w:rFonts w:asciiTheme="minorEastAsia" w:hAnsiTheme="minorEastAsia" w:hint="eastAsia"/>
          <w:i w:val="0"/>
          <w:color w:val="auto"/>
        </w:rPr>
        <w:t>被吕蒙变化如此之快震惊，</w:t>
      </w:r>
      <w:r>
        <w:rPr>
          <w:rStyle w:val="a5"/>
          <w:rFonts w:asciiTheme="minorEastAsia" w:hAnsiTheme="minorEastAsia" w:hint="eastAsia"/>
          <w:i w:val="0"/>
          <w:color w:val="auto"/>
        </w:rPr>
        <w:t>能在军务繁杂间隙认真读书，取得突飞猛进的成绩，足可见吕蒙天资过人、勤奋异常。</w:t>
      </w:r>
      <w:r w:rsidR="007D3892">
        <w:rPr>
          <w:rStyle w:val="a5"/>
          <w:rFonts w:asciiTheme="minorEastAsia" w:hAnsiTheme="minorEastAsia" w:hint="eastAsia"/>
          <w:i w:val="0"/>
          <w:color w:val="auto"/>
        </w:rPr>
        <w:t>四是被自己的鼠目寸光感到惭愧，看轻吕蒙，却受他人恩惠。</w:t>
      </w:r>
    </w:p>
    <w:p w:rsidR="00DE134A" w:rsidRPr="008D1426" w:rsidRDefault="008F6F0A" w:rsidP="00DE134A">
      <w:pPr>
        <w:spacing w:line="300" w:lineRule="auto"/>
        <w:rPr>
          <w:rStyle w:val="a5"/>
          <w:rFonts w:asciiTheme="minorEastAsia" w:hAnsiTheme="minorEastAsia"/>
          <w:i w:val="0"/>
          <w:color w:val="0070C0"/>
        </w:rPr>
      </w:pPr>
      <w:r>
        <w:rPr>
          <w:rStyle w:val="a5"/>
          <w:rFonts w:asciiTheme="minorEastAsia" w:hAnsiTheme="minorEastAsia" w:hint="eastAsia"/>
          <w:i w:val="0"/>
          <w:color w:val="auto"/>
        </w:rPr>
        <w:t>5.</w:t>
      </w:r>
      <w:r w:rsidR="00DE134A" w:rsidRPr="00DE134A">
        <w:rPr>
          <w:rStyle w:val="a5"/>
          <w:rFonts w:asciiTheme="minorEastAsia" w:hAnsiTheme="minorEastAsia" w:hint="eastAsia"/>
          <w:i w:val="0"/>
          <w:color w:val="0070C0"/>
        </w:rPr>
        <w:t xml:space="preserve"> </w:t>
      </w:r>
      <w:r w:rsidR="00DE134A" w:rsidRPr="00DE134A">
        <w:rPr>
          <w:rStyle w:val="a5"/>
          <w:rFonts w:asciiTheme="minorEastAsia" w:hAnsiTheme="minorEastAsia" w:hint="eastAsia"/>
          <w:i w:val="0"/>
          <w:color w:val="auto"/>
        </w:rPr>
        <w:t>课文《孙权劝学》是根据史书改写的。《三国志·吴志·吕蒙传》裴松之注引《江表传》已经对这个故事有较详细的记载，而且当时也没有新的史料可以补</w:t>
      </w:r>
      <w:r w:rsidR="00E76426">
        <w:rPr>
          <w:rStyle w:val="a5"/>
          <w:rFonts w:asciiTheme="minorEastAsia" w:hAnsiTheme="minorEastAsia" w:hint="eastAsia"/>
          <w:i w:val="0"/>
          <w:color w:val="auto"/>
        </w:rPr>
        <w:t>充。所以</w:t>
      </w:r>
      <w:r w:rsidR="00D95346">
        <w:rPr>
          <w:rStyle w:val="a5"/>
          <w:rFonts w:asciiTheme="minorEastAsia" w:hAnsiTheme="minorEastAsia" w:hint="eastAsia"/>
          <w:i w:val="0"/>
          <w:color w:val="auto"/>
        </w:rPr>
        <w:t>，</w:t>
      </w:r>
      <w:bookmarkStart w:id="0" w:name="_GoBack"/>
      <w:bookmarkEnd w:id="0"/>
      <w:r w:rsidR="00E76426">
        <w:rPr>
          <w:rStyle w:val="a5"/>
          <w:rFonts w:asciiTheme="minorEastAsia" w:hAnsiTheme="minorEastAsia" w:hint="eastAsia"/>
          <w:i w:val="0"/>
          <w:color w:val="auto"/>
        </w:rPr>
        <w:t>司马</w:t>
      </w:r>
      <w:r w:rsidR="00D95346">
        <w:rPr>
          <w:rStyle w:val="a5"/>
          <w:rFonts w:asciiTheme="minorEastAsia" w:hAnsiTheme="minorEastAsia" w:hint="eastAsia"/>
          <w:i w:val="0"/>
          <w:color w:val="auto"/>
        </w:rPr>
        <w:t>光</w:t>
      </w:r>
      <w:r w:rsidR="00E76426">
        <w:rPr>
          <w:rStyle w:val="a5"/>
          <w:rFonts w:asciiTheme="minorEastAsia" w:hAnsiTheme="minorEastAsia" w:hint="eastAsia"/>
          <w:i w:val="0"/>
          <w:color w:val="auto"/>
        </w:rPr>
        <w:t>根据从略的原则对有关记载进行了改写。</w:t>
      </w:r>
      <w:r w:rsidR="00DE134A" w:rsidRPr="00DE134A">
        <w:rPr>
          <w:rStyle w:val="a5"/>
          <w:rFonts w:asciiTheme="minorEastAsia" w:hAnsiTheme="minorEastAsia" w:hint="eastAsia"/>
          <w:i w:val="0"/>
          <w:color w:val="auto"/>
        </w:rPr>
        <w:t>你是喜欢《三国志·吴志·吕蒙传》这样的详细描写呢，还是喜欢课文这种改写？</w:t>
      </w:r>
    </w:p>
    <w:p w:rsidR="00B175FA" w:rsidRPr="008F6F0A" w:rsidRDefault="00DE0C43" w:rsidP="008F6F0A">
      <w:pPr>
        <w:spacing w:line="300" w:lineRule="auto"/>
        <w:rPr>
          <w:rStyle w:val="a5"/>
          <w:rFonts w:asciiTheme="minorEastAsia" w:hAnsiTheme="minorEastAsia"/>
          <w:i w:val="0"/>
          <w:color w:val="auto"/>
        </w:rPr>
      </w:pPr>
      <w:r w:rsidRPr="008F6F0A">
        <w:rPr>
          <w:rStyle w:val="a5"/>
          <w:rFonts w:asciiTheme="minorEastAsia" w:hAnsiTheme="minorEastAsia" w:hint="eastAsia"/>
          <w:i w:val="0"/>
          <w:color w:val="auto"/>
        </w:rPr>
        <w:t>四人小组</w:t>
      </w:r>
      <w:r w:rsidR="00D63556" w:rsidRPr="008F6F0A">
        <w:rPr>
          <w:rStyle w:val="a5"/>
          <w:rFonts w:asciiTheme="minorEastAsia" w:hAnsiTheme="minorEastAsia" w:hint="eastAsia"/>
          <w:i w:val="0"/>
          <w:color w:val="auto"/>
        </w:rPr>
        <w:t>讨论：</w:t>
      </w:r>
    </w:p>
    <w:p w:rsidR="00B175FA" w:rsidRPr="00B175FA" w:rsidRDefault="00D63556" w:rsidP="00B175FA">
      <w:pPr>
        <w:pStyle w:val="a6"/>
        <w:numPr>
          <w:ilvl w:val="0"/>
          <w:numId w:val="5"/>
        </w:numPr>
        <w:spacing w:line="300" w:lineRule="auto"/>
        <w:ind w:firstLineChars="0"/>
        <w:rPr>
          <w:rStyle w:val="a5"/>
          <w:rFonts w:asciiTheme="minorEastAsia" w:hAnsiTheme="minorEastAsia"/>
          <w:i w:val="0"/>
          <w:color w:val="auto"/>
        </w:rPr>
      </w:pPr>
      <w:r w:rsidRPr="00B175FA">
        <w:rPr>
          <w:rStyle w:val="a5"/>
          <w:rFonts w:asciiTheme="minorEastAsia" w:hAnsiTheme="minorEastAsia" w:hint="eastAsia"/>
          <w:i w:val="0"/>
          <w:color w:val="auto"/>
        </w:rPr>
        <w:t>你</w:t>
      </w:r>
      <w:r w:rsidR="00017CDC" w:rsidRPr="00B175FA">
        <w:rPr>
          <w:rStyle w:val="a5"/>
          <w:rFonts w:asciiTheme="minorEastAsia" w:hAnsiTheme="minorEastAsia" w:hint="eastAsia"/>
          <w:i w:val="0"/>
          <w:color w:val="auto"/>
        </w:rPr>
        <w:t>喜欢</w:t>
      </w:r>
      <w:r w:rsidRPr="00B175FA">
        <w:rPr>
          <w:rStyle w:val="a5"/>
          <w:rFonts w:asciiTheme="minorEastAsia" w:hAnsiTheme="minorEastAsia" w:hint="eastAsia"/>
          <w:i w:val="0"/>
          <w:color w:val="auto"/>
        </w:rPr>
        <w:t>司马光</w:t>
      </w:r>
      <w:r w:rsidR="00DE0C43" w:rsidRPr="00B175FA">
        <w:rPr>
          <w:rStyle w:val="a5"/>
          <w:rFonts w:asciiTheme="minorEastAsia" w:hAnsiTheme="minorEastAsia" w:hint="eastAsia"/>
          <w:i w:val="0"/>
          <w:color w:val="auto"/>
        </w:rPr>
        <w:t>做这样的改写吗？</w:t>
      </w:r>
    </w:p>
    <w:p w:rsidR="00D63556" w:rsidRPr="00B175FA" w:rsidRDefault="00B175FA" w:rsidP="00B175FA">
      <w:pPr>
        <w:pStyle w:val="a6"/>
        <w:numPr>
          <w:ilvl w:val="0"/>
          <w:numId w:val="5"/>
        </w:numPr>
        <w:spacing w:line="300" w:lineRule="auto"/>
        <w:ind w:firstLineChars="0"/>
        <w:rPr>
          <w:rStyle w:val="a5"/>
          <w:rFonts w:asciiTheme="minorEastAsia" w:hAnsiTheme="minorEastAsia"/>
          <w:i w:val="0"/>
          <w:color w:val="auto"/>
        </w:rPr>
      </w:pPr>
      <w:r>
        <w:rPr>
          <w:rStyle w:val="a5"/>
          <w:rFonts w:asciiTheme="minorEastAsia" w:hAnsiTheme="minorEastAsia" w:hint="eastAsia"/>
          <w:i w:val="0"/>
          <w:color w:val="auto"/>
        </w:rPr>
        <w:t>汇报准备：</w:t>
      </w:r>
      <w:r w:rsidR="00DE0C43" w:rsidRPr="00B175FA">
        <w:rPr>
          <w:rStyle w:val="a5"/>
          <w:rFonts w:asciiTheme="minorEastAsia" w:hAnsiTheme="minorEastAsia" w:hint="eastAsia"/>
          <w:i w:val="0"/>
          <w:color w:val="auto"/>
        </w:rPr>
        <w:t>1人做记录员，记录组员发言要点；1位汇报员，根据记录员的记录，润色发言</w:t>
      </w:r>
      <w:r w:rsidR="00586F8C" w:rsidRPr="00B175FA">
        <w:rPr>
          <w:rStyle w:val="a5"/>
          <w:rFonts w:asciiTheme="minorEastAsia" w:hAnsiTheme="minorEastAsia" w:hint="eastAsia"/>
          <w:i w:val="0"/>
          <w:color w:val="auto"/>
        </w:rPr>
        <w:t>；1位展示员，黑板书写汇报员要点；1位思路员，提炼改写评价的标准。</w:t>
      </w:r>
    </w:p>
    <w:p w:rsidR="00391612" w:rsidRDefault="00585A91" w:rsidP="00D63556">
      <w:pPr>
        <w:spacing w:line="300" w:lineRule="auto"/>
        <w:rPr>
          <w:rStyle w:val="a5"/>
          <w:rFonts w:asciiTheme="minorEastAsia" w:hAnsiTheme="minorEastAsia"/>
          <w:i w:val="0"/>
          <w:color w:val="auto"/>
        </w:rPr>
      </w:pPr>
      <w:r>
        <w:rPr>
          <w:rStyle w:val="a5"/>
          <w:rFonts w:asciiTheme="minorEastAsia" w:hAnsiTheme="minorEastAsia" w:hint="eastAsia"/>
          <w:i w:val="0"/>
          <w:color w:val="auto"/>
        </w:rPr>
        <w:t>教师投影助读材料，两篇选文的文体特点：</w:t>
      </w:r>
    </w:p>
    <w:p w:rsidR="00B4164E" w:rsidRPr="00B4164E" w:rsidRDefault="00585A91" w:rsidP="00B4164E">
      <w:pPr>
        <w:spacing w:line="300" w:lineRule="auto"/>
        <w:rPr>
          <w:rStyle w:val="a5"/>
          <w:rFonts w:asciiTheme="minorEastAsia" w:hAnsiTheme="minorEastAsia"/>
          <w:i w:val="0"/>
          <w:color w:val="auto"/>
        </w:rPr>
      </w:pPr>
      <w:r>
        <w:rPr>
          <w:rStyle w:val="a5"/>
          <w:rFonts w:asciiTheme="minorEastAsia" w:hAnsiTheme="minorEastAsia" w:hint="eastAsia"/>
          <w:i w:val="0"/>
          <w:color w:val="auto"/>
        </w:rPr>
        <w:t xml:space="preserve">    </w:t>
      </w:r>
      <w:r w:rsidR="00B4164E">
        <w:rPr>
          <w:rStyle w:val="a5"/>
          <w:rFonts w:ascii="黑体" w:eastAsia="黑体" w:hAnsi="黑体" w:hint="eastAsia"/>
          <w:i w:val="0"/>
          <w:color w:val="auto"/>
        </w:rPr>
        <w:t>▲</w:t>
      </w:r>
      <w:r w:rsidR="00B4164E" w:rsidRPr="00B4164E">
        <w:rPr>
          <w:rFonts w:ascii="楷体" w:eastAsia="楷体" w:hAnsi="楷体" w:cs="Arial"/>
          <w:szCs w:val="21"/>
        </w:rPr>
        <w:t>《三国志》是由</w:t>
      </w:r>
      <w:hyperlink r:id="rId8" w:tgtFrame="_blank" w:history="1">
        <w:r w:rsidR="00B4164E" w:rsidRPr="00B4164E">
          <w:rPr>
            <w:rFonts w:ascii="楷体" w:eastAsia="楷体" w:hAnsi="楷体" w:cs="Arial"/>
            <w:szCs w:val="21"/>
          </w:rPr>
          <w:t>西晋</w:t>
        </w:r>
      </w:hyperlink>
      <w:r w:rsidR="00B4164E" w:rsidRPr="00B4164E">
        <w:rPr>
          <w:rFonts w:ascii="楷体" w:eastAsia="楷体" w:hAnsi="楷体" w:cs="Arial"/>
          <w:szCs w:val="21"/>
        </w:rPr>
        <w:t>史学家</w:t>
      </w:r>
      <w:hyperlink r:id="rId9" w:tgtFrame="_blank" w:history="1">
        <w:r w:rsidR="00B4164E" w:rsidRPr="00B4164E">
          <w:rPr>
            <w:rFonts w:ascii="楷体" w:eastAsia="楷体" w:hAnsi="楷体" w:cs="Arial"/>
            <w:szCs w:val="21"/>
          </w:rPr>
          <w:t>陈寿</w:t>
        </w:r>
      </w:hyperlink>
      <w:r w:rsidR="00B4164E" w:rsidRPr="00B4164E">
        <w:rPr>
          <w:rFonts w:ascii="楷体" w:eastAsia="楷体" w:hAnsi="楷体" w:cs="Arial"/>
          <w:szCs w:val="21"/>
        </w:rPr>
        <w:t>所著，记载中国三国时期的魏、蜀、吴纪传体国别史，是</w:t>
      </w:r>
      <w:hyperlink r:id="rId10" w:tgtFrame="_blank" w:history="1">
        <w:r w:rsidR="00B4164E" w:rsidRPr="00B4164E">
          <w:rPr>
            <w:rFonts w:ascii="楷体" w:eastAsia="楷体" w:hAnsi="楷体" w:cs="Arial"/>
            <w:szCs w:val="21"/>
          </w:rPr>
          <w:t>二十四史</w:t>
        </w:r>
      </w:hyperlink>
      <w:r w:rsidR="00B4164E" w:rsidRPr="00B4164E">
        <w:rPr>
          <w:rFonts w:ascii="楷体" w:eastAsia="楷体" w:hAnsi="楷体" w:cs="Arial"/>
          <w:szCs w:val="21"/>
        </w:rPr>
        <w:t>中评价最高的“</w:t>
      </w:r>
      <w:hyperlink r:id="rId11" w:tgtFrame="_blank" w:history="1">
        <w:r w:rsidR="00B4164E" w:rsidRPr="00B4164E">
          <w:rPr>
            <w:rFonts w:ascii="楷体" w:eastAsia="楷体" w:hAnsi="楷体" w:cs="Arial"/>
            <w:szCs w:val="21"/>
          </w:rPr>
          <w:t>前四史</w:t>
        </w:r>
      </w:hyperlink>
      <w:r w:rsidR="00B4164E" w:rsidRPr="00B4164E">
        <w:rPr>
          <w:rFonts w:ascii="楷体" w:eastAsia="楷体" w:hAnsi="楷体" w:cs="Arial"/>
          <w:szCs w:val="21"/>
        </w:rPr>
        <w:t>”之一。</w:t>
      </w:r>
      <w:r w:rsidR="00B4164E" w:rsidRPr="007E0218">
        <w:rPr>
          <w:rStyle w:val="a5"/>
          <w:rFonts w:ascii="楷体" w:eastAsia="楷体" w:hAnsi="楷体" w:hint="eastAsia"/>
          <w:i w:val="0"/>
          <w:color w:val="auto"/>
        </w:rPr>
        <w:t>《三国志·吴志·吕蒙传》</w:t>
      </w:r>
      <w:r w:rsidR="00B4164E">
        <w:rPr>
          <w:rStyle w:val="a5"/>
          <w:rFonts w:ascii="楷体" w:eastAsia="楷体" w:hAnsi="楷体" w:hint="eastAsia"/>
          <w:i w:val="0"/>
          <w:color w:val="auto"/>
        </w:rPr>
        <w:t>属于人物传记。</w:t>
      </w:r>
    </w:p>
    <w:p w:rsidR="00585A91" w:rsidRDefault="00B4164E" w:rsidP="00612B3D">
      <w:pPr>
        <w:spacing w:line="300" w:lineRule="auto"/>
        <w:ind w:firstLine="420"/>
        <w:rPr>
          <w:rFonts w:ascii="楷体" w:eastAsia="楷体" w:hAnsi="楷体" w:cs="Arial"/>
          <w:szCs w:val="21"/>
        </w:rPr>
      </w:pPr>
      <w:r>
        <w:rPr>
          <w:rStyle w:val="a5"/>
          <w:rFonts w:ascii="黑体" w:eastAsia="黑体" w:hAnsi="黑体" w:hint="eastAsia"/>
          <w:i w:val="0"/>
          <w:color w:val="auto"/>
        </w:rPr>
        <w:t>▲</w:t>
      </w:r>
      <w:r w:rsidRPr="00C70AF2">
        <w:rPr>
          <w:rFonts w:ascii="楷体" w:eastAsia="楷体" w:hAnsi="楷体" w:cs="Arial"/>
          <w:szCs w:val="21"/>
        </w:rPr>
        <w:t>《资治</w:t>
      </w:r>
      <w:hyperlink r:id="rId12" w:tgtFrame="_blank" w:history="1">
        <w:r w:rsidRPr="00C70AF2">
          <w:rPr>
            <w:rFonts w:ascii="楷体" w:eastAsia="楷体" w:hAnsi="楷体" w:cs="Arial"/>
            <w:szCs w:val="21"/>
          </w:rPr>
          <w:t>通鉴</w:t>
        </w:r>
      </w:hyperlink>
      <w:r w:rsidR="00C70AF2" w:rsidRPr="00C70AF2">
        <w:rPr>
          <w:rFonts w:ascii="楷体" w:eastAsia="楷体" w:hAnsi="楷体" w:cs="Arial"/>
          <w:szCs w:val="21"/>
        </w:rPr>
        <w:t>》</w:t>
      </w:r>
      <w:r w:rsidRPr="00C70AF2">
        <w:rPr>
          <w:rFonts w:ascii="楷体" w:eastAsia="楷体" w:hAnsi="楷体" w:cs="Arial"/>
          <w:szCs w:val="21"/>
        </w:rPr>
        <w:t>，由北宋</w:t>
      </w:r>
      <w:hyperlink r:id="rId13" w:tgtFrame="_blank" w:history="1">
        <w:r w:rsidRPr="00C70AF2">
          <w:rPr>
            <w:rFonts w:ascii="楷体" w:eastAsia="楷体" w:hAnsi="楷体" w:cs="Arial"/>
            <w:szCs w:val="21"/>
          </w:rPr>
          <w:t>司马光</w:t>
        </w:r>
      </w:hyperlink>
      <w:r w:rsidRPr="00C70AF2">
        <w:rPr>
          <w:rFonts w:ascii="楷体" w:eastAsia="楷体" w:hAnsi="楷体" w:cs="Arial"/>
          <w:szCs w:val="21"/>
        </w:rPr>
        <w:t>主编的一部</w:t>
      </w:r>
      <w:hyperlink r:id="rId14" w:tgtFrame="_blank" w:history="1">
        <w:r w:rsidRPr="00C70AF2">
          <w:rPr>
            <w:rFonts w:ascii="楷体" w:eastAsia="楷体" w:hAnsi="楷体" w:cs="Arial"/>
            <w:szCs w:val="21"/>
          </w:rPr>
          <w:t>编年体</w:t>
        </w:r>
      </w:hyperlink>
      <w:r w:rsidRPr="00C70AF2">
        <w:rPr>
          <w:rFonts w:ascii="楷体" w:eastAsia="楷体" w:hAnsi="楷体" w:cs="Arial"/>
          <w:szCs w:val="21"/>
        </w:rPr>
        <w:t>史书，在这部书里，编者总结出许多经验教训，供统治者借鉴，宋神宗认为此书“鉴于往事，有资于治道”，即以历史的得失作为鉴诫来加强统治，所以定名为《资治通鉴》。</w:t>
      </w:r>
    </w:p>
    <w:p w:rsidR="00612B3D" w:rsidRPr="00612B3D" w:rsidRDefault="00612B3D" w:rsidP="00612B3D">
      <w:pPr>
        <w:spacing w:line="300" w:lineRule="auto"/>
        <w:rPr>
          <w:rStyle w:val="a5"/>
          <w:rFonts w:asciiTheme="minorEastAsia" w:hAnsiTheme="minorEastAsia"/>
          <w:i w:val="0"/>
          <w:color w:val="auto"/>
        </w:rPr>
      </w:pPr>
      <w:r w:rsidRPr="00612B3D">
        <w:rPr>
          <w:rFonts w:asciiTheme="minorEastAsia" w:hAnsiTheme="minorEastAsia" w:cs="Arial" w:hint="eastAsia"/>
          <w:szCs w:val="21"/>
        </w:rPr>
        <w:t>明确</w:t>
      </w:r>
      <w:r>
        <w:rPr>
          <w:rFonts w:asciiTheme="minorEastAsia" w:hAnsiTheme="minorEastAsia" w:cs="Arial" w:hint="eastAsia"/>
          <w:szCs w:val="21"/>
        </w:rPr>
        <w:t>：</w:t>
      </w:r>
    </w:p>
    <w:p w:rsidR="00391612" w:rsidRDefault="00B4164E" w:rsidP="001C7643">
      <w:pPr>
        <w:spacing w:line="300" w:lineRule="auto"/>
        <w:ind w:firstLine="405"/>
        <w:rPr>
          <w:rStyle w:val="a5"/>
          <w:rFonts w:asciiTheme="minorEastAsia" w:hAnsiTheme="minorEastAsia"/>
          <w:i w:val="0"/>
          <w:color w:val="auto"/>
        </w:rPr>
      </w:pPr>
      <w:r>
        <w:rPr>
          <w:rStyle w:val="a5"/>
          <w:rFonts w:asciiTheme="minorEastAsia" w:hAnsiTheme="minorEastAsia" w:hint="eastAsia"/>
          <w:i w:val="0"/>
          <w:color w:val="auto"/>
        </w:rPr>
        <w:t>可以从故事的完整性、人物性格、写作目的、想象空间等角度点评改写是否成功。</w:t>
      </w:r>
    </w:p>
    <w:p w:rsidR="00AA685F" w:rsidRPr="008D5AA1" w:rsidRDefault="00AA685F" w:rsidP="00AA685F">
      <w:pPr>
        <w:spacing w:line="300" w:lineRule="auto"/>
        <w:rPr>
          <w:rStyle w:val="a5"/>
          <w:rFonts w:asciiTheme="minorEastAsia" w:hAnsiTheme="minorEastAsia"/>
          <w:i w:val="0"/>
          <w:color w:val="auto"/>
        </w:rPr>
      </w:pPr>
    </w:p>
    <w:p w:rsidR="00C805FB" w:rsidRDefault="003C1DE4" w:rsidP="00C037FC">
      <w:pPr>
        <w:spacing w:line="300" w:lineRule="auto"/>
      </w:pPr>
      <w:r>
        <w:rPr>
          <w:rFonts w:hint="eastAsia"/>
        </w:rPr>
        <w:t>四、背诵回味</w:t>
      </w:r>
    </w:p>
    <w:p w:rsidR="00426B45" w:rsidRDefault="00C805FB" w:rsidP="00C037FC">
      <w:pPr>
        <w:spacing w:line="300" w:lineRule="auto"/>
      </w:pPr>
      <w:r>
        <w:rPr>
          <w:rFonts w:hint="eastAsia"/>
        </w:rPr>
        <w:t xml:space="preserve">1. </w:t>
      </w:r>
      <w:r w:rsidR="00426B45">
        <w:rPr>
          <w:rFonts w:hint="eastAsia"/>
        </w:rPr>
        <w:t>出示《资治通鉴》的相关评价，为背诵做铺垫：</w:t>
      </w:r>
    </w:p>
    <w:p w:rsidR="00426B45" w:rsidRPr="00426B45" w:rsidRDefault="00426B45" w:rsidP="00426B45">
      <w:pPr>
        <w:spacing w:line="300" w:lineRule="auto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  <w:shd w:val="clear" w:color="auto" w:fill="FFFFFF"/>
        </w:rPr>
        <w:t>▲</w:t>
      </w:r>
      <w:r w:rsidR="005E6F3F">
        <w:rPr>
          <w:rFonts w:ascii="楷体" w:eastAsia="楷体" w:hAnsi="楷体"/>
          <w:shd w:val="clear" w:color="auto" w:fill="FFFFFF"/>
        </w:rPr>
        <w:t>梁启超</w:t>
      </w:r>
      <w:r w:rsidRPr="00426B45">
        <w:rPr>
          <w:rFonts w:ascii="楷体" w:eastAsia="楷体" w:hAnsi="楷体"/>
          <w:shd w:val="clear" w:color="auto" w:fill="FFFFFF"/>
        </w:rPr>
        <w:t>说：“司马温公《通鉴》，</w:t>
      </w:r>
      <w:r w:rsidRPr="00F93A8F">
        <w:rPr>
          <w:rFonts w:ascii="楷体" w:eastAsia="楷体" w:hAnsi="楷体"/>
          <w:color w:val="000000"/>
          <w:shd w:val="clear" w:color="auto" w:fill="FFFFFF"/>
        </w:rPr>
        <w:t>亦</w:t>
      </w:r>
      <w:r w:rsidRPr="00426B45">
        <w:rPr>
          <w:rFonts w:ascii="楷体" w:eastAsia="楷体" w:hAnsi="楷体"/>
          <w:shd w:val="clear" w:color="auto" w:fill="FFFFFF"/>
        </w:rPr>
        <w:t>天地一大文也。其结构之宏伟，其取材之丰赡，使后世有</w:t>
      </w:r>
      <w:r w:rsidRPr="00F93A8F">
        <w:rPr>
          <w:rFonts w:ascii="楷体" w:eastAsia="楷体" w:hAnsi="楷体"/>
          <w:color w:val="000000"/>
          <w:shd w:val="clear" w:color="auto" w:fill="FFFFFF"/>
        </w:rPr>
        <w:t>欲著</w:t>
      </w:r>
      <w:r w:rsidRPr="00426B45">
        <w:rPr>
          <w:rFonts w:ascii="楷体" w:eastAsia="楷体" w:hAnsi="楷体"/>
          <w:shd w:val="clear" w:color="auto" w:fill="FFFFFF"/>
        </w:rPr>
        <w:t>通史者，势不能不据以为蓝本，而至今</w:t>
      </w:r>
      <w:r w:rsidRPr="00F93A8F">
        <w:rPr>
          <w:rFonts w:ascii="楷体" w:eastAsia="楷体" w:hAnsi="楷体"/>
          <w:color w:val="000000"/>
          <w:shd w:val="clear" w:color="auto" w:fill="FFFFFF"/>
        </w:rPr>
        <w:t>卒</w:t>
      </w:r>
      <w:r w:rsidRPr="00426B45">
        <w:rPr>
          <w:rFonts w:ascii="楷体" w:eastAsia="楷体" w:hAnsi="楷体"/>
          <w:shd w:val="clear" w:color="auto" w:fill="FFFFFF"/>
        </w:rPr>
        <w:t>未有能愈之者</w:t>
      </w:r>
      <w:r w:rsidRPr="00F93A8F">
        <w:rPr>
          <w:rFonts w:ascii="楷体" w:eastAsia="楷体" w:hAnsi="楷体"/>
          <w:color w:val="000000"/>
          <w:shd w:val="clear" w:color="auto" w:fill="FFFFFF"/>
        </w:rPr>
        <w:t>焉</w:t>
      </w:r>
      <w:r w:rsidRPr="00426B45">
        <w:rPr>
          <w:rFonts w:ascii="楷体" w:eastAsia="楷体" w:hAnsi="楷体"/>
          <w:shd w:val="clear" w:color="auto" w:fill="FFFFFF"/>
        </w:rPr>
        <w:t>。</w:t>
      </w:r>
      <w:r w:rsidRPr="00F93A8F">
        <w:rPr>
          <w:rFonts w:ascii="楷体" w:eastAsia="楷体" w:hAnsi="楷体"/>
          <w:color w:val="000000"/>
          <w:shd w:val="clear" w:color="auto" w:fill="FFFFFF"/>
        </w:rPr>
        <w:t>温</w:t>
      </w:r>
      <w:r w:rsidRPr="00426B45">
        <w:rPr>
          <w:rFonts w:ascii="楷体" w:eastAsia="楷体" w:hAnsi="楷体"/>
          <w:shd w:val="clear" w:color="auto" w:fill="FFFFFF"/>
        </w:rPr>
        <w:t>公</w:t>
      </w:r>
      <w:r w:rsidRPr="00F93A8F">
        <w:rPr>
          <w:rFonts w:ascii="楷体" w:eastAsia="楷体" w:hAnsi="楷体"/>
          <w:color w:val="000000"/>
          <w:shd w:val="clear" w:color="auto" w:fill="FFFFFF"/>
        </w:rPr>
        <w:t>亦</w:t>
      </w:r>
      <w:r w:rsidRPr="00426B45">
        <w:rPr>
          <w:rFonts w:ascii="楷体" w:eastAsia="楷体" w:hAnsi="楷体"/>
          <w:shd w:val="clear" w:color="auto" w:fill="FFFFFF"/>
        </w:rPr>
        <w:t>伟人哉！”</w:t>
      </w:r>
    </w:p>
    <w:p w:rsidR="00426B45" w:rsidRDefault="00426B45" w:rsidP="00426B45">
      <w:pPr>
        <w:spacing w:line="300" w:lineRule="auto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▲</w:t>
      </w:r>
      <w:r w:rsidRPr="00426B45">
        <w:rPr>
          <w:rFonts w:ascii="楷体" w:eastAsia="楷体" w:hAnsi="楷体"/>
        </w:rPr>
        <w:t>毛泽东自称</w:t>
      </w:r>
      <w:r w:rsidRPr="00F93A8F">
        <w:rPr>
          <w:rFonts w:ascii="楷体" w:eastAsia="楷体" w:hAnsi="楷体"/>
          <w:color w:val="000000"/>
        </w:rPr>
        <w:t>曾</w:t>
      </w:r>
      <w:r w:rsidRPr="00426B45">
        <w:rPr>
          <w:rFonts w:ascii="楷体" w:eastAsia="楷体" w:hAnsi="楷体"/>
        </w:rPr>
        <w:t>十七次批注过《资治通鉴》，并评价说：“一十七遍。每读都获益匪浅。一部难得的好书</w:t>
      </w:r>
      <w:r w:rsidRPr="00F93A8F">
        <w:rPr>
          <w:rFonts w:ascii="楷体" w:eastAsia="楷体" w:hAnsi="楷体"/>
          <w:color w:val="000000"/>
        </w:rPr>
        <w:t>噢</w:t>
      </w:r>
      <w:r w:rsidRPr="00426B45">
        <w:rPr>
          <w:rFonts w:ascii="楷体" w:eastAsia="楷体" w:hAnsi="楷体" w:hint="eastAsia"/>
        </w:rPr>
        <w:t>……”</w:t>
      </w:r>
    </w:p>
    <w:p w:rsidR="00C805FB" w:rsidRDefault="00262E67" w:rsidP="00262E67">
      <w:pPr>
        <w:spacing w:line="300" w:lineRule="auto"/>
      </w:pPr>
      <w:r>
        <w:rPr>
          <w:rFonts w:hint="eastAsia"/>
        </w:rPr>
        <w:lastRenderedPageBreak/>
        <w:t xml:space="preserve">2. </w:t>
      </w:r>
      <w:r w:rsidR="005E6F3F">
        <w:rPr>
          <w:rFonts w:hint="eastAsia"/>
        </w:rPr>
        <w:t>根据提示，尝试背诵全文。</w:t>
      </w:r>
    </w:p>
    <w:p w:rsidR="00C805FB" w:rsidRPr="0081220B" w:rsidRDefault="00C805FB" w:rsidP="00C037FC">
      <w:pPr>
        <w:spacing w:line="300" w:lineRule="auto"/>
        <w:rPr>
          <w:rFonts w:ascii="楷体" w:eastAsia="楷体" w:hAnsi="楷体"/>
        </w:rPr>
      </w:pPr>
      <w:r w:rsidRPr="0081220B">
        <w:rPr>
          <w:rFonts w:ascii="楷体" w:eastAsia="楷体" w:hAnsi="楷体" w:hint="eastAsia"/>
        </w:rPr>
        <w:t>PPT呈现提示1：</w:t>
      </w:r>
    </w:p>
    <w:p w:rsidR="00C805FB" w:rsidRDefault="00C805FB" w:rsidP="00C037FC">
      <w:pPr>
        <w:spacing w:line="300" w:lineRule="auto"/>
        <w:ind w:leftChars="100" w:left="210" w:firstLineChars="100" w:firstLine="210"/>
        <w:jc w:val="left"/>
        <w:rPr>
          <w:rFonts w:ascii="楷体" w:eastAsia="楷体" w:hAnsi="楷体"/>
        </w:rPr>
      </w:pPr>
      <w:r>
        <w:rPr>
          <w:rFonts w:ascii="楷体" w:eastAsia="楷体" w:hAnsi="楷体"/>
        </w:rPr>
        <w:t>初，</w:t>
      </w:r>
      <w:r w:rsidRPr="00F93A8F">
        <w:rPr>
          <w:rFonts w:ascii="楷体" w:eastAsia="楷体" w:hAnsi="楷体"/>
          <w:color w:val="000000"/>
        </w:rPr>
        <w:t>权谓</w:t>
      </w:r>
      <w:r>
        <w:rPr>
          <w:rFonts w:ascii="楷体" w:eastAsia="楷体" w:hAnsi="楷体" w:hint="eastAsia"/>
          <w:u w:val="single"/>
        </w:rPr>
        <w:t xml:space="preserve">        </w:t>
      </w:r>
      <w:r w:rsidRPr="00E94E73">
        <w:rPr>
          <w:rFonts w:ascii="楷体" w:eastAsia="楷体" w:hAnsi="楷体"/>
        </w:rPr>
        <w:t>曰</w:t>
      </w:r>
      <w:r>
        <w:rPr>
          <w:rFonts w:ascii="楷体" w:eastAsia="楷体" w:hAnsi="楷体"/>
        </w:rPr>
        <w:t>:</w:t>
      </w:r>
      <w:r>
        <w:rPr>
          <w:rFonts w:ascii="楷体" w:eastAsia="楷体" w:hAnsi="楷体" w:hint="eastAsia"/>
        </w:rPr>
        <w:t>“</w:t>
      </w:r>
      <w:r w:rsidRPr="00F93A8F">
        <w:rPr>
          <w:rFonts w:ascii="楷体" w:eastAsia="楷体" w:hAnsi="楷体"/>
          <w:color w:val="000000"/>
        </w:rPr>
        <w:t>卿</w:t>
      </w:r>
      <w:r>
        <w:rPr>
          <w:rFonts w:ascii="楷体" w:eastAsia="楷体" w:hAnsi="楷体"/>
        </w:rPr>
        <w:t>今</w:t>
      </w:r>
      <w:r>
        <w:rPr>
          <w:rFonts w:ascii="楷体" w:eastAsia="楷体" w:hAnsi="楷体" w:hint="eastAsia"/>
          <w:u w:val="single"/>
        </w:rPr>
        <w:t xml:space="preserve">      </w:t>
      </w:r>
      <w:r w:rsidRPr="00F93A8F">
        <w:rPr>
          <w:rFonts w:ascii="楷体" w:eastAsia="楷体" w:hAnsi="楷体"/>
          <w:color w:val="000000"/>
        </w:rPr>
        <w:t>掌</w:t>
      </w:r>
      <w:r w:rsidRPr="00E94E73">
        <w:rPr>
          <w:rFonts w:ascii="楷体" w:eastAsia="楷体" w:hAnsi="楷体"/>
        </w:rPr>
        <w:t>事，不可不学</w:t>
      </w:r>
      <w:r>
        <w:rPr>
          <w:rFonts w:ascii="楷体" w:eastAsia="楷体" w:hAnsi="楷体"/>
        </w:rPr>
        <w:t>!</w:t>
      </w:r>
      <w:r>
        <w:rPr>
          <w:rFonts w:ascii="楷体" w:eastAsia="楷体" w:hAnsi="楷体" w:hint="eastAsia"/>
        </w:rPr>
        <w:t>”</w:t>
      </w:r>
      <w:r w:rsidRPr="00F93A8F">
        <w:rPr>
          <w:rFonts w:ascii="楷体" w:eastAsia="楷体" w:hAnsi="楷体"/>
          <w:color w:val="000000"/>
        </w:rPr>
        <w:t>蒙</w:t>
      </w:r>
      <w:r>
        <w:rPr>
          <w:rFonts w:ascii="楷体" w:eastAsia="楷体" w:hAnsi="楷体"/>
        </w:rPr>
        <w:t>辞以</w:t>
      </w:r>
      <w:r>
        <w:rPr>
          <w:rFonts w:ascii="楷体" w:eastAsia="楷体" w:hAnsi="楷体" w:hint="eastAsia"/>
          <w:u w:val="single"/>
        </w:rPr>
        <w:t xml:space="preserve">      </w:t>
      </w:r>
      <w:r w:rsidRPr="00E94E73">
        <w:rPr>
          <w:rFonts w:ascii="楷体" w:eastAsia="楷体" w:hAnsi="楷体"/>
        </w:rPr>
        <w:t>。权曰</w:t>
      </w:r>
      <w:r>
        <w:rPr>
          <w:rFonts w:ascii="楷体" w:eastAsia="楷体" w:hAnsi="楷体"/>
        </w:rPr>
        <w:t>: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/>
        </w:rPr>
        <w:t>孤</w:t>
      </w:r>
      <w:r>
        <w:rPr>
          <w:rFonts w:ascii="楷体" w:eastAsia="楷体" w:hAnsi="楷体" w:hint="eastAsia"/>
          <w:u w:val="single"/>
        </w:rPr>
        <w:t xml:space="preserve">     </w:t>
      </w:r>
      <w:r w:rsidRPr="00F93A8F">
        <w:rPr>
          <w:rFonts w:ascii="楷体" w:eastAsia="楷体" w:hAnsi="楷体"/>
          <w:color w:val="000000"/>
        </w:rPr>
        <w:t>卿</w:t>
      </w:r>
      <w:r>
        <w:rPr>
          <w:rFonts w:ascii="楷体" w:eastAsia="楷体" w:hAnsi="楷体"/>
        </w:rPr>
        <w:t>治经为</w:t>
      </w:r>
      <w:r>
        <w:rPr>
          <w:rFonts w:ascii="楷体" w:eastAsia="楷体" w:hAnsi="楷体" w:hint="eastAsia"/>
          <w:u w:val="single"/>
        </w:rPr>
        <w:t xml:space="preserve">     </w:t>
      </w:r>
      <w:r w:rsidRPr="00E94E73">
        <w:rPr>
          <w:rFonts w:ascii="楷体" w:eastAsia="楷体" w:hAnsi="楷体"/>
        </w:rPr>
        <w:t>邪</w:t>
      </w:r>
      <w:r>
        <w:rPr>
          <w:rFonts w:ascii="楷体" w:eastAsia="楷体" w:hAnsi="楷体" w:hint="eastAsia"/>
        </w:rPr>
        <w:t>？</w:t>
      </w:r>
    </w:p>
    <w:p w:rsidR="00C805FB" w:rsidRPr="00E94E73" w:rsidRDefault="00C805FB" w:rsidP="00C037FC">
      <w:pPr>
        <w:spacing w:line="300" w:lineRule="auto"/>
        <w:jc w:val="left"/>
        <w:rPr>
          <w:rFonts w:ascii="楷体" w:eastAsia="楷体" w:hAnsi="楷体"/>
        </w:rPr>
      </w:pPr>
      <w:r>
        <w:rPr>
          <w:rFonts w:ascii="楷体" w:eastAsia="楷体" w:hAnsi="楷体"/>
        </w:rPr>
        <w:t>但当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hint="eastAsia"/>
          <w:u w:val="single"/>
        </w:rPr>
        <w:t xml:space="preserve">      </w:t>
      </w:r>
      <w:r>
        <w:rPr>
          <w:rFonts w:ascii="楷体" w:eastAsia="楷体" w:hAnsi="楷体"/>
        </w:rPr>
        <w:t>，见</w:t>
      </w:r>
      <w:r>
        <w:rPr>
          <w:rFonts w:ascii="楷体" w:eastAsia="楷体" w:hAnsi="楷体" w:hint="eastAsia"/>
          <w:u w:val="single"/>
        </w:rPr>
        <w:t xml:space="preserve">      </w:t>
      </w:r>
      <w:r>
        <w:rPr>
          <w:rFonts w:ascii="楷体" w:eastAsia="楷体" w:hAnsi="楷体"/>
        </w:rPr>
        <w:t>耳。卿言</w:t>
      </w:r>
      <w:r>
        <w:rPr>
          <w:rFonts w:ascii="楷体" w:eastAsia="楷体" w:hAnsi="楷体" w:hint="eastAsia"/>
          <w:u w:val="single"/>
        </w:rPr>
        <w:t xml:space="preserve">     </w:t>
      </w:r>
      <w:r>
        <w:rPr>
          <w:rFonts w:ascii="楷体" w:eastAsia="楷体" w:hAnsi="楷体"/>
        </w:rPr>
        <w:t>，</w:t>
      </w:r>
      <w:r w:rsidRPr="00F93A8F">
        <w:rPr>
          <w:rFonts w:ascii="楷体" w:eastAsia="楷体" w:hAnsi="楷体"/>
          <w:color w:val="000000"/>
        </w:rPr>
        <w:t>孰</w:t>
      </w:r>
      <w:r>
        <w:rPr>
          <w:rFonts w:ascii="楷体" w:eastAsia="楷体" w:hAnsi="楷体"/>
        </w:rPr>
        <w:t>若</w:t>
      </w:r>
      <w:r>
        <w:rPr>
          <w:rFonts w:ascii="楷体" w:eastAsia="楷体" w:hAnsi="楷体" w:hint="eastAsia"/>
          <w:u w:val="single"/>
        </w:rPr>
        <w:t xml:space="preserve">      </w:t>
      </w:r>
      <w:r w:rsidRPr="00E94E73">
        <w:rPr>
          <w:rFonts w:ascii="楷体" w:eastAsia="楷体" w:hAnsi="楷体"/>
        </w:rPr>
        <w:t>?</w:t>
      </w:r>
      <w:r w:rsidRPr="00F93A8F">
        <w:rPr>
          <w:rFonts w:ascii="楷体" w:eastAsia="楷体" w:hAnsi="楷体"/>
          <w:color w:val="000000"/>
        </w:rPr>
        <w:t>孤常</w:t>
      </w:r>
      <w:r>
        <w:rPr>
          <w:rFonts w:ascii="楷体" w:eastAsia="楷体" w:hAnsi="楷体" w:hint="eastAsia"/>
          <w:u w:val="single"/>
        </w:rPr>
        <w:t xml:space="preserve">      </w:t>
      </w:r>
      <w:r>
        <w:rPr>
          <w:rFonts w:ascii="楷体" w:eastAsia="楷体" w:hAnsi="楷体"/>
        </w:rPr>
        <w:t>，自以为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hint="eastAsia"/>
          <w:u w:val="single"/>
        </w:rPr>
        <w:t xml:space="preserve">      </w:t>
      </w:r>
      <w:r w:rsidRPr="00E94E73">
        <w:rPr>
          <w:rFonts w:ascii="楷体" w:eastAsia="楷体" w:hAnsi="楷体"/>
        </w:rPr>
        <w:t>。</w:t>
      </w:r>
      <w:r>
        <w:rPr>
          <w:rFonts w:ascii="楷体" w:eastAsia="楷体" w:hAnsi="楷体" w:hint="eastAsia"/>
        </w:rPr>
        <w:t>”</w:t>
      </w:r>
      <w:r>
        <w:rPr>
          <w:rFonts w:ascii="楷体" w:eastAsia="楷体" w:hAnsi="楷体"/>
        </w:rPr>
        <w:t>蒙</w:t>
      </w:r>
      <w:r w:rsidRPr="00F93A8F">
        <w:rPr>
          <w:rFonts w:ascii="楷体" w:eastAsia="楷体" w:hAnsi="楷体"/>
          <w:color w:val="000000"/>
        </w:rPr>
        <w:t>乃</w:t>
      </w:r>
      <w:r>
        <w:rPr>
          <w:rFonts w:ascii="楷体" w:eastAsia="楷体" w:hAnsi="楷体"/>
        </w:rPr>
        <w:t>始</w:t>
      </w:r>
      <w:r>
        <w:rPr>
          <w:rFonts w:ascii="楷体" w:eastAsia="楷体" w:hAnsi="楷体" w:hint="eastAsia"/>
          <w:u w:val="single"/>
        </w:rPr>
        <w:t xml:space="preserve">       </w:t>
      </w:r>
      <w:r w:rsidRPr="00E94E73">
        <w:rPr>
          <w:rFonts w:ascii="楷体" w:eastAsia="楷体" w:hAnsi="楷体"/>
        </w:rPr>
        <w:t>。</w:t>
      </w:r>
    </w:p>
    <w:p w:rsidR="00C805FB" w:rsidRDefault="00C805FB" w:rsidP="00C037FC">
      <w:pPr>
        <w:spacing w:line="300" w:lineRule="auto"/>
        <w:rPr>
          <w:rFonts w:ascii="楷体" w:eastAsia="楷体" w:hAnsi="楷体"/>
        </w:rPr>
      </w:pPr>
      <w:r>
        <w:rPr>
          <w:rFonts w:ascii="楷体" w:eastAsia="楷体" w:hAnsi="楷体"/>
        </w:rPr>
        <w:t>及</w:t>
      </w:r>
      <w:r>
        <w:rPr>
          <w:rFonts w:ascii="楷体" w:eastAsia="楷体" w:hAnsi="楷体" w:hint="eastAsia"/>
          <w:u w:val="single"/>
        </w:rPr>
        <w:t xml:space="preserve">     </w:t>
      </w:r>
      <w:r w:rsidRPr="00E94E73">
        <w:rPr>
          <w:rFonts w:ascii="楷体" w:eastAsia="楷体" w:hAnsi="楷体"/>
        </w:rPr>
        <w:t>过寻阳，与蒙论议，大惊曰</w:t>
      </w:r>
      <w:r>
        <w:rPr>
          <w:rFonts w:ascii="楷体" w:eastAsia="楷体" w:hAnsi="楷体"/>
        </w:rPr>
        <w:t>:</w:t>
      </w:r>
      <w:r>
        <w:rPr>
          <w:rFonts w:ascii="楷体" w:eastAsia="楷体" w:hAnsi="楷体" w:hint="eastAsia"/>
        </w:rPr>
        <w:t>“</w:t>
      </w:r>
      <w:r w:rsidRPr="00F93A8F">
        <w:rPr>
          <w:rFonts w:ascii="楷体" w:eastAsia="楷体" w:hAnsi="楷体"/>
          <w:color w:val="000000"/>
        </w:rPr>
        <w:t>卿</w:t>
      </w:r>
      <w:r>
        <w:rPr>
          <w:rFonts w:ascii="楷体" w:eastAsia="楷体" w:hAnsi="楷体"/>
        </w:rPr>
        <w:t>今</w:t>
      </w:r>
      <w:r w:rsidRPr="00F93A8F">
        <w:rPr>
          <w:rFonts w:ascii="楷体" w:eastAsia="楷体" w:hAnsi="楷体"/>
          <w:color w:val="000000"/>
        </w:rPr>
        <w:t>者</w:t>
      </w:r>
      <w:r>
        <w:rPr>
          <w:rFonts w:ascii="楷体" w:eastAsia="楷体" w:hAnsi="楷体" w:hint="eastAsia"/>
          <w:u w:val="single"/>
        </w:rPr>
        <w:t xml:space="preserve">     </w:t>
      </w:r>
      <w:r>
        <w:rPr>
          <w:rFonts w:ascii="楷体" w:eastAsia="楷体" w:hAnsi="楷体"/>
        </w:rPr>
        <w:t>，非</w:t>
      </w:r>
      <w:r w:rsidRPr="00F93A8F">
        <w:rPr>
          <w:rFonts w:ascii="楷体" w:eastAsia="楷体" w:hAnsi="楷体"/>
          <w:color w:val="000000"/>
        </w:rPr>
        <w:t>复</w:t>
      </w:r>
      <w:r>
        <w:rPr>
          <w:rFonts w:ascii="楷体" w:eastAsia="楷体" w:hAnsi="楷体" w:hint="eastAsia"/>
          <w:u w:val="single"/>
        </w:rPr>
        <w:t xml:space="preserve">       </w:t>
      </w:r>
      <w:r>
        <w:rPr>
          <w:rFonts w:ascii="楷体" w:eastAsia="楷体" w:hAnsi="楷体"/>
        </w:rPr>
        <w:t>!</w:t>
      </w:r>
      <w:r>
        <w:rPr>
          <w:rFonts w:ascii="楷体" w:eastAsia="楷体" w:hAnsi="楷体" w:hint="eastAsia"/>
        </w:rPr>
        <w:t>”</w:t>
      </w:r>
      <w:r w:rsidRPr="00F93A8F">
        <w:rPr>
          <w:rFonts w:ascii="楷体" w:eastAsia="楷体" w:hAnsi="楷体"/>
          <w:color w:val="000000"/>
        </w:rPr>
        <w:t>蒙</w:t>
      </w:r>
      <w:r w:rsidRPr="00E94E73">
        <w:rPr>
          <w:rFonts w:ascii="楷体" w:eastAsia="楷体" w:hAnsi="楷体"/>
        </w:rPr>
        <w:t>曰: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 w:hint="eastAsia"/>
          <w:u w:val="single"/>
        </w:rPr>
        <w:t xml:space="preserve">       </w:t>
      </w:r>
      <w:r>
        <w:rPr>
          <w:rFonts w:ascii="楷体" w:eastAsia="楷体" w:hAnsi="楷体"/>
        </w:rPr>
        <w:t>，即</w:t>
      </w:r>
      <w:r w:rsidRPr="00F93A8F">
        <w:rPr>
          <w:rFonts w:ascii="楷体" w:eastAsia="楷体" w:hAnsi="楷体"/>
          <w:color w:val="000000"/>
        </w:rPr>
        <w:t>更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hint="eastAsia"/>
          <w:u w:val="single"/>
        </w:rPr>
        <w:t xml:space="preserve">       </w:t>
      </w:r>
      <w:r>
        <w:rPr>
          <w:rFonts w:ascii="楷体" w:eastAsia="楷体" w:hAnsi="楷体"/>
        </w:rPr>
        <w:t>，大兄</w:t>
      </w:r>
      <w:r>
        <w:rPr>
          <w:rFonts w:ascii="楷体" w:eastAsia="楷体" w:hAnsi="楷体" w:hint="eastAsia"/>
          <w:u w:val="single"/>
        </w:rPr>
        <w:t xml:space="preserve">        </w:t>
      </w:r>
      <w:r>
        <w:rPr>
          <w:rFonts w:ascii="楷体" w:eastAsia="楷体" w:hAnsi="楷体"/>
        </w:rPr>
        <w:t>!</w:t>
      </w:r>
      <w:r>
        <w:rPr>
          <w:rFonts w:ascii="楷体" w:eastAsia="楷体" w:hAnsi="楷体" w:hint="eastAsia"/>
        </w:rPr>
        <w:t>”</w:t>
      </w:r>
      <w:r w:rsidRPr="00F93A8F">
        <w:rPr>
          <w:rFonts w:ascii="楷体" w:eastAsia="楷体" w:hAnsi="楷体" w:hint="eastAsia"/>
          <w:color w:val="000000"/>
        </w:rPr>
        <w:t>肃</w:t>
      </w:r>
      <w:r>
        <w:rPr>
          <w:rFonts w:ascii="楷体" w:eastAsia="楷体" w:hAnsi="楷体" w:hint="eastAsia"/>
        </w:rPr>
        <w:t>遂拜</w:t>
      </w:r>
      <w:r>
        <w:rPr>
          <w:rFonts w:ascii="楷体" w:eastAsia="楷体" w:hAnsi="楷体" w:hint="eastAsia"/>
          <w:u w:val="single"/>
        </w:rPr>
        <w:t xml:space="preserve">     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 w:hint="eastAsia"/>
          <w:u w:val="single"/>
        </w:rPr>
        <w:t xml:space="preserve">      </w:t>
      </w:r>
      <w:r>
        <w:rPr>
          <w:rFonts w:ascii="楷体" w:eastAsia="楷体" w:hAnsi="楷体" w:hint="eastAsia"/>
        </w:rPr>
        <w:t>而别。</w:t>
      </w:r>
    </w:p>
    <w:p w:rsidR="00C805FB" w:rsidRPr="0081220B" w:rsidRDefault="00C805FB" w:rsidP="00C037FC">
      <w:pPr>
        <w:spacing w:line="300" w:lineRule="auto"/>
        <w:rPr>
          <w:rFonts w:ascii="楷体" w:eastAsia="楷体" w:hAnsi="楷体"/>
        </w:rPr>
      </w:pPr>
      <w:r w:rsidRPr="0081220B">
        <w:rPr>
          <w:rFonts w:ascii="楷体" w:eastAsia="楷体" w:hAnsi="楷体" w:hint="eastAsia"/>
        </w:rPr>
        <w:t>PPT呈现提示</w:t>
      </w:r>
      <w:r>
        <w:rPr>
          <w:rFonts w:ascii="楷体" w:eastAsia="楷体" w:hAnsi="楷体" w:hint="eastAsia"/>
        </w:rPr>
        <w:t>2</w:t>
      </w:r>
      <w:r w:rsidRPr="0081220B">
        <w:rPr>
          <w:rFonts w:ascii="楷体" w:eastAsia="楷体" w:hAnsi="楷体" w:hint="eastAsia"/>
        </w:rPr>
        <w:t>：</w:t>
      </w:r>
    </w:p>
    <w:p w:rsidR="00C805FB" w:rsidRDefault="00C805FB" w:rsidP="00C037FC">
      <w:pPr>
        <w:spacing w:line="300" w:lineRule="auto"/>
        <w:ind w:leftChars="50" w:left="105" w:firstLineChars="150" w:firstLine="315"/>
        <w:rPr>
          <w:rFonts w:ascii="楷体" w:eastAsia="楷体" w:hAnsi="楷体"/>
        </w:rPr>
      </w:pPr>
      <w:r w:rsidRPr="00991AEE">
        <w:rPr>
          <w:rFonts w:ascii="楷体" w:eastAsia="楷体" w:hAnsi="楷体"/>
        </w:rPr>
        <w:t>初，权谓吕蒙曰: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 w:hint="eastAsia"/>
          <w:u w:val="single"/>
        </w:rPr>
        <w:t xml:space="preserve">                  </w:t>
      </w:r>
      <w:r>
        <w:rPr>
          <w:rFonts w:ascii="楷体" w:eastAsia="楷体" w:hAnsi="楷体"/>
        </w:rPr>
        <w:t>!</w:t>
      </w:r>
      <w:r>
        <w:rPr>
          <w:rFonts w:ascii="楷体" w:eastAsia="楷体" w:hAnsi="楷体" w:hint="eastAsia"/>
        </w:rPr>
        <w:t>”</w:t>
      </w:r>
      <w:r w:rsidRPr="00991AEE">
        <w:rPr>
          <w:rFonts w:ascii="楷体" w:eastAsia="楷体" w:hAnsi="楷体"/>
        </w:rPr>
        <w:t>蒙辞以军中多务。权曰: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 w:hint="eastAsia"/>
          <w:u w:val="single"/>
        </w:rPr>
        <w:t xml:space="preserve">                      。</w:t>
      </w:r>
      <w:r w:rsidRPr="00991AEE">
        <w:rPr>
          <w:rFonts w:ascii="楷体" w:eastAsia="楷体" w:hAnsi="楷体"/>
        </w:rPr>
        <w:t xml:space="preserve"> </w:t>
      </w:r>
      <w:r>
        <w:rPr>
          <w:rFonts w:ascii="楷体" w:eastAsia="楷体" w:hAnsi="楷体" w:hint="eastAsia"/>
        </w:rPr>
        <w:t>”</w:t>
      </w:r>
    </w:p>
    <w:p w:rsidR="00C805FB" w:rsidRDefault="00C805FB" w:rsidP="00C037FC">
      <w:pPr>
        <w:spacing w:line="300" w:lineRule="auto"/>
        <w:rPr>
          <w:rFonts w:ascii="楷体" w:eastAsia="楷体" w:hAnsi="楷体"/>
        </w:rPr>
      </w:pPr>
      <w:r w:rsidRPr="00F93A8F">
        <w:rPr>
          <w:rFonts w:ascii="楷体" w:eastAsia="楷体" w:hAnsi="楷体"/>
          <w:color w:val="000000"/>
        </w:rPr>
        <w:t>蒙乃</w:t>
      </w:r>
      <w:r w:rsidRPr="00991AEE">
        <w:rPr>
          <w:rFonts w:ascii="楷体" w:eastAsia="楷体" w:hAnsi="楷体"/>
        </w:rPr>
        <w:t>始就学。及鲁肃过寻阳，与蒙论议，大惊曰</w:t>
      </w:r>
      <w:r>
        <w:rPr>
          <w:rFonts w:ascii="楷体" w:eastAsia="楷体" w:hAnsi="楷体"/>
        </w:rPr>
        <w:t>: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 w:hint="eastAsia"/>
          <w:u w:val="single"/>
        </w:rPr>
        <w:t xml:space="preserve">                    </w:t>
      </w:r>
      <w:r>
        <w:rPr>
          <w:rFonts w:ascii="楷体" w:eastAsia="楷体" w:hAnsi="楷体"/>
        </w:rPr>
        <w:t>!</w:t>
      </w:r>
      <w:r>
        <w:rPr>
          <w:rFonts w:ascii="楷体" w:eastAsia="楷体" w:hAnsi="楷体" w:hint="eastAsia"/>
        </w:rPr>
        <w:t>”</w:t>
      </w:r>
      <w:r w:rsidRPr="00F93A8F">
        <w:rPr>
          <w:rFonts w:ascii="楷体" w:eastAsia="楷体" w:hAnsi="楷体"/>
          <w:color w:val="000000"/>
        </w:rPr>
        <w:t>蒙</w:t>
      </w:r>
      <w:r w:rsidRPr="00991AEE">
        <w:rPr>
          <w:rFonts w:ascii="楷体" w:eastAsia="楷体" w:hAnsi="楷体"/>
        </w:rPr>
        <w:t>曰: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 w:hint="eastAsia"/>
          <w:u w:val="single"/>
        </w:rPr>
        <w:t xml:space="preserve">                </w:t>
      </w:r>
      <w:r>
        <w:rPr>
          <w:rFonts w:ascii="楷体" w:eastAsia="楷体" w:hAnsi="楷体"/>
        </w:rPr>
        <w:t>!</w:t>
      </w:r>
      <w:r>
        <w:rPr>
          <w:rFonts w:ascii="楷体" w:eastAsia="楷体" w:hAnsi="楷体" w:hint="eastAsia"/>
        </w:rPr>
        <w:t>”</w:t>
      </w:r>
      <w:r w:rsidRPr="00991AEE">
        <w:rPr>
          <w:rFonts w:ascii="楷体" w:eastAsia="楷体" w:hAnsi="楷体"/>
        </w:rPr>
        <w:t>肃遂拜蒙母，结友而别。</w:t>
      </w:r>
    </w:p>
    <w:p w:rsidR="00C805FB" w:rsidRPr="0081220B" w:rsidRDefault="00C805FB" w:rsidP="00C037FC">
      <w:pPr>
        <w:spacing w:line="300" w:lineRule="auto"/>
        <w:rPr>
          <w:rFonts w:ascii="楷体" w:eastAsia="楷体" w:hAnsi="楷体"/>
        </w:rPr>
      </w:pPr>
      <w:r w:rsidRPr="0081220B">
        <w:rPr>
          <w:rFonts w:ascii="楷体" w:eastAsia="楷体" w:hAnsi="楷体" w:hint="eastAsia"/>
        </w:rPr>
        <w:t>PPT呈现提示</w:t>
      </w:r>
      <w:r>
        <w:rPr>
          <w:rFonts w:ascii="楷体" w:eastAsia="楷体" w:hAnsi="楷体" w:hint="eastAsia"/>
        </w:rPr>
        <w:t>3</w:t>
      </w:r>
      <w:r w:rsidRPr="0081220B">
        <w:rPr>
          <w:rFonts w:ascii="楷体" w:eastAsia="楷体" w:hAnsi="楷体" w:hint="eastAsia"/>
        </w:rPr>
        <w:t>：</w:t>
      </w:r>
    </w:p>
    <w:p w:rsidR="00262E67" w:rsidRPr="00BD4CD9" w:rsidRDefault="00C805FB" w:rsidP="00BD4CD9">
      <w:pPr>
        <w:spacing w:line="300" w:lineRule="auto"/>
        <w:ind w:firstLine="405"/>
        <w:rPr>
          <w:rFonts w:ascii="楷体" w:eastAsia="楷体" w:hAnsi="楷体"/>
        </w:rPr>
      </w:pPr>
      <w:r w:rsidRPr="00991AEE">
        <w:rPr>
          <w:rFonts w:ascii="楷体" w:eastAsia="楷体" w:hAnsi="楷体"/>
        </w:rPr>
        <w:t>初，权谓吕蒙曰</w:t>
      </w:r>
      <w:r>
        <w:rPr>
          <w:rFonts w:ascii="楷体" w:eastAsia="楷体" w:hAnsi="楷体"/>
        </w:rPr>
        <w:t>……</w:t>
      </w:r>
      <w:r>
        <w:rPr>
          <w:rFonts w:ascii="楷体" w:eastAsia="楷体" w:hAnsi="楷体" w:hint="eastAsia"/>
        </w:rPr>
        <w:t>。</w:t>
      </w:r>
      <w:r w:rsidRPr="00991AEE">
        <w:rPr>
          <w:rFonts w:ascii="楷体" w:eastAsia="楷体" w:hAnsi="楷体"/>
        </w:rPr>
        <w:t>及鲁肃过寻阳，</w:t>
      </w:r>
      <w:r>
        <w:rPr>
          <w:rFonts w:ascii="楷体" w:eastAsia="楷体" w:hAnsi="楷体"/>
        </w:rPr>
        <w:t>……</w:t>
      </w:r>
    </w:p>
    <w:p w:rsidR="00C805FB" w:rsidRPr="005E6F3F" w:rsidRDefault="005E6F3F" w:rsidP="00C037FC">
      <w:pPr>
        <w:spacing w:line="300" w:lineRule="auto"/>
        <w:rPr>
          <w:rFonts w:asciiTheme="minorEastAsia" w:hAnsiTheme="minorEastAsia"/>
        </w:rPr>
      </w:pPr>
      <w:r w:rsidRPr="005E6F3F">
        <w:rPr>
          <w:rFonts w:asciiTheme="minorEastAsia" w:hAnsiTheme="minorEastAsia" w:hint="eastAsia"/>
        </w:rPr>
        <w:t>3.</w:t>
      </w:r>
      <w:r>
        <w:rPr>
          <w:rFonts w:asciiTheme="minorEastAsia" w:hAnsiTheme="minorEastAsia" w:hint="eastAsia"/>
        </w:rPr>
        <w:t xml:space="preserve"> </w:t>
      </w:r>
      <w:r w:rsidR="00DE0C43">
        <w:rPr>
          <w:rFonts w:asciiTheme="minorEastAsia" w:hAnsiTheme="minorEastAsia" w:hint="eastAsia"/>
        </w:rPr>
        <w:t>请学生做学习小结，教师从中提炼概括出学法写在黑板上。</w:t>
      </w:r>
    </w:p>
    <w:p w:rsidR="00BD4CD9" w:rsidRDefault="003C1DE4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明确：</w:t>
      </w:r>
    </w:p>
    <w:p w:rsidR="003C1DE4" w:rsidRPr="003C1DE4" w:rsidRDefault="003C1DE4" w:rsidP="003C1DE4">
      <w:pPr>
        <w:spacing w:line="300" w:lineRule="auto"/>
        <w:ind w:firstLineChars="200" w:firstLine="420"/>
        <w:rPr>
          <w:rFonts w:asciiTheme="minorEastAsia" w:hAnsiTheme="minorEastAsia"/>
        </w:rPr>
      </w:pPr>
      <w:r w:rsidRPr="003C1DE4">
        <w:rPr>
          <w:rFonts w:asciiTheme="minorEastAsia" w:hAnsiTheme="minorEastAsia" w:hint="eastAsia"/>
        </w:rPr>
        <w:t>比如对话展现人物性格、称谓选择展现人物性格、材料删减、改写评价、背诵方法等</w:t>
      </w:r>
    </w:p>
    <w:p w:rsidR="003C1DE4" w:rsidRPr="003C1DE4" w:rsidRDefault="003C1DE4" w:rsidP="00C037FC">
      <w:pPr>
        <w:spacing w:line="300" w:lineRule="auto"/>
        <w:rPr>
          <w:rFonts w:asciiTheme="minorEastAsia" w:hAnsiTheme="minorEastAsia"/>
        </w:rPr>
      </w:pPr>
    </w:p>
    <w:p w:rsidR="00C805FB" w:rsidRDefault="005E6F3F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五、作业设计</w:t>
      </w:r>
    </w:p>
    <w:p w:rsidR="00C805FB" w:rsidRDefault="00BD4CD9" w:rsidP="00C037F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1.自编一份文言小练习，要求：重要的词语</w:t>
      </w:r>
      <w:r w:rsidR="00C805FB">
        <w:rPr>
          <w:rFonts w:asciiTheme="minorEastAsia" w:hAnsiTheme="minorEastAsia" w:hint="eastAsia"/>
        </w:rPr>
        <w:t>解释10</w:t>
      </w:r>
      <w:r>
        <w:rPr>
          <w:rFonts w:asciiTheme="minorEastAsia" w:hAnsiTheme="minorEastAsia" w:hint="eastAsia"/>
        </w:rPr>
        <w:t>个</w:t>
      </w:r>
      <w:r w:rsidR="00C805FB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文学常识1题（涉及作者、朝代、作品）</w:t>
      </w:r>
      <w:r w:rsidR="00C805FB">
        <w:rPr>
          <w:rFonts w:asciiTheme="minorEastAsia" w:hAnsiTheme="minorEastAsia" w:hint="eastAsia"/>
        </w:rPr>
        <w:t>，翻译句子</w:t>
      </w:r>
      <w:r>
        <w:rPr>
          <w:rFonts w:asciiTheme="minorEastAsia" w:hAnsiTheme="minorEastAsia" w:hint="eastAsia"/>
        </w:rPr>
        <w:t>3</w:t>
      </w:r>
      <w:r w:rsidR="00C805FB">
        <w:rPr>
          <w:rFonts w:asciiTheme="minorEastAsia" w:hAnsiTheme="minorEastAsia" w:hint="eastAsia"/>
        </w:rPr>
        <w:t>句。</w:t>
      </w:r>
      <w:r>
        <w:rPr>
          <w:rFonts w:asciiTheme="minorEastAsia" w:hAnsiTheme="minorEastAsia" w:hint="eastAsia"/>
        </w:rPr>
        <w:t>题型不限，</w:t>
      </w:r>
      <w:r w:rsidR="00C805FB">
        <w:rPr>
          <w:rFonts w:asciiTheme="minorEastAsia" w:hAnsiTheme="minorEastAsia" w:hint="eastAsia"/>
        </w:rPr>
        <w:t>附上答案。</w:t>
      </w:r>
      <w:r w:rsidR="00762C02">
        <w:rPr>
          <w:rFonts w:asciiTheme="minorEastAsia" w:hAnsiTheme="minorEastAsia" w:hint="eastAsia"/>
        </w:rPr>
        <w:t>请利用自修时间请你的同桌做一遍，给出试卷评语。</w:t>
      </w:r>
    </w:p>
    <w:p w:rsidR="00A07ACC" w:rsidRDefault="00BD4CD9" w:rsidP="00A07ACC">
      <w:pPr>
        <w:spacing w:line="30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A07ACC" w:rsidRPr="00A07ACC">
        <w:rPr>
          <w:rFonts w:asciiTheme="minorEastAsia" w:hAnsiTheme="minorEastAsia" w:hint="eastAsia"/>
        </w:rPr>
        <w:t xml:space="preserve"> </w:t>
      </w:r>
      <w:r w:rsidR="00A07ACC">
        <w:rPr>
          <w:rFonts w:asciiTheme="minorEastAsia" w:hAnsiTheme="minorEastAsia" w:hint="eastAsia"/>
        </w:rPr>
        <w:t>2.比较阅读《伤仲永》，完成表格的填写。</w:t>
      </w:r>
    </w:p>
    <w:p w:rsidR="00A07ACC" w:rsidRPr="00BC1C88" w:rsidRDefault="00A07ACC" w:rsidP="00A07ACC">
      <w:pPr>
        <w:spacing w:line="300" w:lineRule="auto"/>
        <w:ind w:firstLineChars="200" w:firstLine="420"/>
        <w:rPr>
          <w:rStyle w:val="a5"/>
          <w:rFonts w:ascii="楷体" w:eastAsia="楷体" w:hAnsi="楷体"/>
          <w:i w:val="0"/>
          <w:color w:val="000000" w:themeColor="text1"/>
        </w:rPr>
      </w:pPr>
      <w:r w:rsidRPr="00BC1C88">
        <w:rPr>
          <w:rStyle w:val="a5"/>
          <w:rFonts w:ascii="楷体" w:eastAsia="楷体" w:hAnsi="楷体"/>
          <w:i w:val="0"/>
          <w:color w:val="000000" w:themeColor="text1"/>
        </w:rPr>
        <w:t>金溪民方仲永，世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F93A8F">
        <w:rPr>
          <w:rStyle w:val="a5"/>
          <w:rFonts w:ascii="黑体" w:eastAsia="黑体" w:hAnsi="黑体"/>
          <w:i w:val="0"/>
          <w:color w:val="FF00FF"/>
          <w:sz w:val="18"/>
          <w:szCs w:val="18"/>
        </w:rPr>
        <w:instrText xml:space="preserve"> </w:instrText>
      </w:r>
      <w:r w:rsidRPr="00F93A8F">
        <w:rPr>
          <w:rStyle w:val="a5"/>
          <w:rFonts w:ascii="黑体" w:eastAsia="黑体" w:hAnsi="黑体" w:hint="eastAsia"/>
          <w:i w:val="0"/>
          <w:color w:val="FF00FF"/>
          <w:sz w:val="18"/>
          <w:szCs w:val="18"/>
        </w:rPr>
        <w:instrText>=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 xml:space="preserve"> 1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①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隶耕。仲永生五年，未尝识书具，忽啼求之。父异焉，借旁近与之，即书</w:t>
      </w:r>
      <w:r>
        <w:rPr>
          <w:rStyle w:val="a5"/>
          <w:rFonts w:ascii="楷体" w:eastAsia="楷体" w:hAnsi="楷体" w:hint="eastAsia"/>
          <w:i w:val="0"/>
          <w:color w:val="000000" w:themeColor="text1"/>
        </w:rPr>
        <w:t>诗</w:t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四句，并自为其名。其诗以养父母、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2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②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收族为意，传一乡秀才观之。自是指物作诗立就，其文理皆有可观者。邑人奇之，稍稍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3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③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宾客其父，或以钱币乞之。父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4 \*</w:instrText>
      </w:r>
      <w:r w:rsidRPr="00F93A8F">
        <w:rPr>
          <w:rStyle w:val="a5"/>
          <w:rFonts w:ascii="黑体" w:eastAsia="黑体" w:hAnsi="黑体" w:hint="eastAsia"/>
          <w:i w:val="0"/>
          <w:color w:val="FF00FF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④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利其然也，日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5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⑤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扳仲永环谒于邑人，不使学</w:t>
      </w:r>
      <w:r>
        <w:rPr>
          <w:rStyle w:val="a5"/>
          <w:rFonts w:ascii="楷体" w:eastAsia="楷体" w:hAnsi="楷体" w:hint="eastAsia"/>
          <w:i w:val="0"/>
          <w:color w:val="000000" w:themeColor="text1"/>
        </w:rPr>
        <w:t>。</w:t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br/>
      </w:r>
      <w:r>
        <w:rPr>
          <w:rStyle w:val="a5"/>
          <w:rFonts w:ascii="楷体" w:eastAsia="楷体" w:hAnsi="楷体" w:hint="eastAsia"/>
          <w:i w:val="0"/>
          <w:color w:val="000000" w:themeColor="text1"/>
        </w:rPr>
        <w:t xml:space="preserve">    </w:t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余闻之也久。明道中，从先人还家，于舅家见之，十二三矣。令作诗，不能称前时之闻。又七年，还自扬州，复到舅家问</w:t>
      </w:r>
      <w:r w:rsidRPr="00F93A8F">
        <w:rPr>
          <w:rStyle w:val="a5"/>
          <w:rFonts w:ascii="楷体" w:eastAsia="楷体" w:hAnsi="楷体"/>
          <w:i w:val="0"/>
          <w:color w:val="000000"/>
        </w:rPr>
        <w:t>焉</w:t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。曰：“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6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⑥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泯然众人矣”。</w:t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br/>
      </w:r>
      <w:r>
        <w:rPr>
          <w:rStyle w:val="a5"/>
          <w:rFonts w:ascii="楷体" w:eastAsia="楷体" w:hAnsi="楷体" w:hint="eastAsia"/>
          <w:i w:val="0"/>
          <w:color w:val="000000" w:themeColor="text1"/>
        </w:rPr>
        <w:t xml:space="preserve">    </w:t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王子曰：仲永之通悟，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7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⑦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受之天也。其受之天也，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8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⑧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贤于材人远矣。卒之为众人，则其受于人者不至也。彼其受之天也，如此其贤也，不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9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⑨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受</w:t>
      </w:r>
      <w:r w:rsidRPr="00F93A8F">
        <w:rPr>
          <w:rStyle w:val="a5"/>
          <w:rFonts w:ascii="楷体" w:eastAsia="楷体" w:hAnsi="楷体"/>
          <w:i w:val="0"/>
          <w:color w:val="000000"/>
        </w:rPr>
        <w:t>之</w:t>
      </w:r>
      <w:r w:rsidRPr="00BC1C88">
        <w:rPr>
          <w:rStyle w:val="a5"/>
          <w:rFonts w:ascii="楷体" w:eastAsia="楷体" w:hAnsi="楷体"/>
          <w:i w:val="0"/>
          <w:color w:val="000000" w:themeColor="text1"/>
        </w:rPr>
        <w:t>人，且为众人；今夫不受之天，固众人，又不受之人，得为众人而已耶？</w:t>
      </w:r>
    </w:p>
    <w:p w:rsidR="00A07ACC" w:rsidRDefault="00A07ACC" w:rsidP="00A07ACC">
      <w:pPr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</w:pP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注释：</w:t>
      </w:r>
    </w:p>
    <w:p w:rsidR="00A07ACC" w:rsidRPr="00B95D20" w:rsidRDefault="00A07ACC" w:rsidP="00A07ACC">
      <w:pPr>
        <w:rPr>
          <w:rFonts w:ascii="黑体" w:eastAsia="黑体" w:hAnsi="黑体"/>
          <w:iCs/>
          <w:color w:val="000000" w:themeColor="text1"/>
          <w:sz w:val="18"/>
          <w:szCs w:val="18"/>
        </w:rPr>
      </w:pP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 xml:space="preserve">= 1 \* </w:instrText>
      </w:r>
      <w:r w:rsidRPr="00F93A8F">
        <w:rPr>
          <w:rStyle w:val="a5"/>
          <w:rFonts w:ascii="黑体" w:eastAsia="黑体" w:hAnsi="黑体" w:hint="eastAsia"/>
          <w:i w:val="0"/>
          <w:color w:val="FF00FF"/>
          <w:sz w:val="18"/>
          <w:szCs w:val="18"/>
        </w:rPr>
        <w:instrText>GB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①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隶：属于</w: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2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②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收族：团结宗族。收：聚，团结</w:t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3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③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宾客：这里是以宾客之礼相待的意思</w:t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4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④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利其然：认为这样是有利可图的。</w:t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5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⑤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扳：通“攀”，牵，引</w: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。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谒：拜访</w: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。</w:t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6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⑥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泯然众人矣：完全如同常人了，消失，指原有的特点完全消失了。众人，常人。</w:t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7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⑦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受之天：先天条件</w:t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8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⑧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t>贤：胜过;超过。于：比。</w:t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 xml:space="preserve">      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begin"/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instrText>= 9 \* GB3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instrText xml:space="preserve"> </w:instrTex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separate"/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⑨</w:t>
      </w:r>
      <w:r w:rsidRPr="00E26A62">
        <w:rPr>
          <w:rStyle w:val="a5"/>
          <w:rFonts w:ascii="黑体" w:eastAsia="黑体" w:hAnsi="黑体"/>
          <w:i w:val="0"/>
          <w:color w:val="000000" w:themeColor="text1"/>
          <w:sz w:val="18"/>
          <w:szCs w:val="18"/>
        </w:rPr>
        <w:fldChar w:fldCharType="end"/>
      </w:r>
      <w:r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受之</w:t>
      </w:r>
      <w:r w:rsidRPr="00E26A62">
        <w:rPr>
          <w:rStyle w:val="a5"/>
          <w:rFonts w:ascii="黑体" w:eastAsia="黑体" w:hAnsi="黑体" w:hint="eastAsia"/>
          <w:i w:val="0"/>
          <w:color w:val="000000" w:themeColor="text1"/>
          <w:sz w:val="18"/>
          <w:szCs w:val="18"/>
        </w:rPr>
        <w:t>人：后天教育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5777"/>
      </w:tblGrid>
      <w:tr w:rsidR="00A07ACC" w:rsidTr="008E1936">
        <w:tc>
          <w:tcPr>
            <w:tcW w:w="1526" w:type="dxa"/>
          </w:tcPr>
          <w:p w:rsidR="00A07ACC" w:rsidRDefault="00A07ACC" w:rsidP="008E1936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篇目</w:t>
            </w:r>
          </w:p>
        </w:tc>
        <w:tc>
          <w:tcPr>
            <w:tcW w:w="2551" w:type="dxa"/>
          </w:tcPr>
          <w:p w:rsidR="00A07ACC" w:rsidRDefault="00A07ACC" w:rsidP="008E1936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相同点（内容、写法等）</w:t>
            </w:r>
          </w:p>
        </w:tc>
        <w:tc>
          <w:tcPr>
            <w:tcW w:w="5777" w:type="dxa"/>
          </w:tcPr>
          <w:p w:rsidR="00A07ACC" w:rsidRDefault="00A07ACC" w:rsidP="008E1936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不同点（内容、写法等）</w:t>
            </w:r>
          </w:p>
        </w:tc>
      </w:tr>
      <w:tr w:rsidR="00A07ACC" w:rsidTr="008E1936">
        <w:tc>
          <w:tcPr>
            <w:tcW w:w="1526" w:type="dxa"/>
          </w:tcPr>
          <w:p w:rsidR="00A07ACC" w:rsidRDefault="00A07ACC" w:rsidP="008E1936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《孙权劝学》</w:t>
            </w:r>
          </w:p>
        </w:tc>
        <w:tc>
          <w:tcPr>
            <w:tcW w:w="2551" w:type="dxa"/>
            <w:vMerge w:val="restart"/>
          </w:tcPr>
          <w:p w:rsidR="00A07ACC" w:rsidRDefault="00A07ACC" w:rsidP="008E1936">
            <w:pPr>
              <w:spacing w:line="300" w:lineRule="auto"/>
              <w:rPr>
                <w:rFonts w:asciiTheme="minorEastAsia" w:hAnsiTheme="minorEastAsia"/>
              </w:rPr>
            </w:pPr>
          </w:p>
        </w:tc>
        <w:tc>
          <w:tcPr>
            <w:tcW w:w="5777" w:type="dxa"/>
          </w:tcPr>
          <w:p w:rsidR="00A07ACC" w:rsidRDefault="00A07ACC" w:rsidP="008E1936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A07ACC" w:rsidTr="008E1936">
        <w:tc>
          <w:tcPr>
            <w:tcW w:w="1526" w:type="dxa"/>
          </w:tcPr>
          <w:p w:rsidR="00A07ACC" w:rsidRDefault="00A07ACC" w:rsidP="008E1936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《伤仲永》</w:t>
            </w:r>
          </w:p>
        </w:tc>
        <w:tc>
          <w:tcPr>
            <w:tcW w:w="2551" w:type="dxa"/>
            <w:vMerge/>
          </w:tcPr>
          <w:p w:rsidR="00A07ACC" w:rsidRDefault="00A07ACC" w:rsidP="008E1936">
            <w:pPr>
              <w:spacing w:line="300" w:lineRule="auto"/>
              <w:rPr>
                <w:rFonts w:asciiTheme="minorEastAsia" w:hAnsiTheme="minorEastAsia"/>
              </w:rPr>
            </w:pPr>
          </w:p>
        </w:tc>
        <w:tc>
          <w:tcPr>
            <w:tcW w:w="5777" w:type="dxa"/>
          </w:tcPr>
          <w:p w:rsidR="00A07ACC" w:rsidRDefault="00A07ACC" w:rsidP="008E1936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</w:tbl>
    <w:p w:rsidR="006555A6" w:rsidRPr="0018586F" w:rsidRDefault="00A07ACC" w:rsidP="00A07ACC">
      <w:pPr>
        <w:spacing w:line="300" w:lineRule="auto"/>
      </w:pPr>
      <w:r w:rsidRPr="0018586F">
        <w:t xml:space="preserve"> </w:t>
      </w:r>
    </w:p>
    <w:sectPr w:rsidR="006555A6" w:rsidRPr="0018586F" w:rsidSect="00D060FD">
      <w:footerReference w:type="default" r:id="rId1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C6" w:rsidRDefault="00D733C6" w:rsidP="00C805FB">
      <w:r>
        <w:separator/>
      </w:r>
    </w:p>
  </w:endnote>
  <w:endnote w:type="continuationSeparator" w:id="0">
    <w:p w:rsidR="00D733C6" w:rsidRDefault="00D733C6" w:rsidP="00C8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7903"/>
      <w:docPartObj>
        <w:docPartGallery w:val="Page Numbers (Bottom of Page)"/>
        <w:docPartUnique/>
      </w:docPartObj>
    </w:sdtPr>
    <w:sdtEndPr/>
    <w:sdtContent>
      <w:p w:rsidR="00A4033A" w:rsidRDefault="00CF2B19">
        <w:pPr>
          <w:pStyle w:val="a4"/>
          <w:jc w:val="center"/>
        </w:pPr>
        <w:r>
          <w:fldChar w:fldCharType="begin"/>
        </w:r>
        <w:r w:rsidR="00A4033A">
          <w:instrText xml:space="preserve"> PAGE   \* MERGEFORMAT </w:instrText>
        </w:r>
        <w:r>
          <w:fldChar w:fldCharType="separate"/>
        </w:r>
        <w:r w:rsidR="00D95346" w:rsidRPr="00D95346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A4033A" w:rsidRDefault="00A403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C6" w:rsidRDefault="00D733C6" w:rsidP="00C805FB">
      <w:r>
        <w:separator/>
      </w:r>
    </w:p>
  </w:footnote>
  <w:footnote w:type="continuationSeparator" w:id="0">
    <w:p w:rsidR="00D733C6" w:rsidRDefault="00D733C6" w:rsidP="00C8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1EC2"/>
    <w:multiLevelType w:val="hybridMultilevel"/>
    <w:tmpl w:val="633C6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F71BAA"/>
    <w:multiLevelType w:val="hybridMultilevel"/>
    <w:tmpl w:val="C792D74E"/>
    <w:lvl w:ilvl="0" w:tplc="8D4649C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2416E3"/>
    <w:multiLevelType w:val="hybridMultilevel"/>
    <w:tmpl w:val="802A656A"/>
    <w:lvl w:ilvl="0" w:tplc="D84430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E70AC8"/>
    <w:multiLevelType w:val="hybridMultilevel"/>
    <w:tmpl w:val="0A8E5A24"/>
    <w:lvl w:ilvl="0" w:tplc="69962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B87CF3"/>
    <w:multiLevelType w:val="hybridMultilevel"/>
    <w:tmpl w:val="55DE7A54"/>
    <w:lvl w:ilvl="0" w:tplc="2E2241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996"/>
    <w:rsid w:val="00005483"/>
    <w:rsid w:val="00014F6C"/>
    <w:rsid w:val="00017CDC"/>
    <w:rsid w:val="00026C47"/>
    <w:rsid w:val="000526F8"/>
    <w:rsid w:val="00060A27"/>
    <w:rsid w:val="0007053C"/>
    <w:rsid w:val="000A0B9D"/>
    <w:rsid w:val="000A1163"/>
    <w:rsid w:val="000A4EED"/>
    <w:rsid w:val="000B2CFE"/>
    <w:rsid w:val="000C3D59"/>
    <w:rsid w:val="000D76A0"/>
    <w:rsid w:val="001032B4"/>
    <w:rsid w:val="001451F4"/>
    <w:rsid w:val="00155A51"/>
    <w:rsid w:val="00162282"/>
    <w:rsid w:val="00162A86"/>
    <w:rsid w:val="00172E5D"/>
    <w:rsid w:val="00173C9F"/>
    <w:rsid w:val="00176738"/>
    <w:rsid w:val="00181F86"/>
    <w:rsid w:val="0018586F"/>
    <w:rsid w:val="0019270B"/>
    <w:rsid w:val="00195FCE"/>
    <w:rsid w:val="00197707"/>
    <w:rsid w:val="001A3E7B"/>
    <w:rsid w:val="001A6964"/>
    <w:rsid w:val="001B0CA9"/>
    <w:rsid w:val="001C5234"/>
    <w:rsid w:val="001C7643"/>
    <w:rsid w:val="001D6963"/>
    <w:rsid w:val="001F51D1"/>
    <w:rsid w:val="0024594D"/>
    <w:rsid w:val="00260789"/>
    <w:rsid w:val="00262E67"/>
    <w:rsid w:val="0029162B"/>
    <w:rsid w:val="00294395"/>
    <w:rsid w:val="002D7126"/>
    <w:rsid w:val="002F6084"/>
    <w:rsid w:val="00307302"/>
    <w:rsid w:val="003549C0"/>
    <w:rsid w:val="00363510"/>
    <w:rsid w:val="00366A82"/>
    <w:rsid w:val="00391499"/>
    <w:rsid w:val="00391612"/>
    <w:rsid w:val="003C1775"/>
    <w:rsid w:val="003C1DE4"/>
    <w:rsid w:val="003D1B24"/>
    <w:rsid w:val="0040139D"/>
    <w:rsid w:val="00403977"/>
    <w:rsid w:val="00405768"/>
    <w:rsid w:val="00406BF8"/>
    <w:rsid w:val="004233AD"/>
    <w:rsid w:val="0042390D"/>
    <w:rsid w:val="00426B45"/>
    <w:rsid w:val="00441F5F"/>
    <w:rsid w:val="00446A4D"/>
    <w:rsid w:val="004674EF"/>
    <w:rsid w:val="004725B9"/>
    <w:rsid w:val="0047315A"/>
    <w:rsid w:val="00473CC6"/>
    <w:rsid w:val="00475522"/>
    <w:rsid w:val="00490E32"/>
    <w:rsid w:val="00491767"/>
    <w:rsid w:val="004918B5"/>
    <w:rsid w:val="004A5AB7"/>
    <w:rsid w:val="004B6AF4"/>
    <w:rsid w:val="004D4301"/>
    <w:rsid w:val="004D7059"/>
    <w:rsid w:val="004E205A"/>
    <w:rsid w:val="004E4099"/>
    <w:rsid w:val="004F265C"/>
    <w:rsid w:val="004F281A"/>
    <w:rsid w:val="004F6824"/>
    <w:rsid w:val="00500D7B"/>
    <w:rsid w:val="00507277"/>
    <w:rsid w:val="00540395"/>
    <w:rsid w:val="005530C2"/>
    <w:rsid w:val="00553D50"/>
    <w:rsid w:val="00562A07"/>
    <w:rsid w:val="00572B7C"/>
    <w:rsid w:val="00585A91"/>
    <w:rsid w:val="00586F8C"/>
    <w:rsid w:val="00593076"/>
    <w:rsid w:val="00594BF1"/>
    <w:rsid w:val="005A090E"/>
    <w:rsid w:val="005A549A"/>
    <w:rsid w:val="005B762F"/>
    <w:rsid w:val="005E3355"/>
    <w:rsid w:val="005E6F3F"/>
    <w:rsid w:val="005E7CF2"/>
    <w:rsid w:val="00612B3D"/>
    <w:rsid w:val="00651D64"/>
    <w:rsid w:val="006555A6"/>
    <w:rsid w:val="006676D9"/>
    <w:rsid w:val="00671673"/>
    <w:rsid w:val="00674F01"/>
    <w:rsid w:val="00677B35"/>
    <w:rsid w:val="006851A1"/>
    <w:rsid w:val="00690503"/>
    <w:rsid w:val="006B2A1F"/>
    <w:rsid w:val="006B3274"/>
    <w:rsid w:val="006B5980"/>
    <w:rsid w:val="006C1804"/>
    <w:rsid w:val="006D1C9F"/>
    <w:rsid w:val="007224BD"/>
    <w:rsid w:val="00722823"/>
    <w:rsid w:val="00731062"/>
    <w:rsid w:val="00742B5F"/>
    <w:rsid w:val="00745EED"/>
    <w:rsid w:val="007538DC"/>
    <w:rsid w:val="00762C02"/>
    <w:rsid w:val="00763BC3"/>
    <w:rsid w:val="007865A4"/>
    <w:rsid w:val="007A411A"/>
    <w:rsid w:val="007B0B02"/>
    <w:rsid w:val="007B603C"/>
    <w:rsid w:val="007C66D0"/>
    <w:rsid w:val="007D3892"/>
    <w:rsid w:val="007E0218"/>
    <w:rsid w:val="007E39D9"/>
    <w:rsid w:val="007F1C07"/>
    <w:rsid w:val="007F7958"/>
    <w:rsid w:val="00834FC0"/>
    <w:rsid w:val="00860A9D"/>
    <w:rsid w:val="00863D0E"/>
    <w:rsid w:val="00877F2A"/>
    <w:rsid w:val="00891DA5"/>
    <w:rsid w:val="008A155D"/>
    <w:rsid w:val="008A7081"/>
    <w:rsid w:val="008D179F"/>
    <w:rsid w:val="008D5AA1"/>
    <w:rsid w:val="008D5CBA"/>
    <w:rsid w:val="008E6DB2"/>
    <w:rsid w:val="008F6F0A"/>
    <w:rsid w:val="00900A57"/>
    <w:rsid w:val="00916A0C"/>
    <w:rsid w:val="009208CB"/>
    <w:rsid w:val="00933C83"/>
    <w:rsid w:val="009347AB"/>
    <w:rsid w:val="0095421B"/>
    <w:rsid w:val="009813C9"/>
    <w:rsid w:val="009B5A17"/>
    <w:rsid w:val="009B7DEE"/>
    <w:rsid w:val="009C6534"/>
    <w:rsid w:val="009D3E63"/>
    <w:rsid w:val="009E528A"/>
    <w:rsid w:val="00A07ACC"/>
    <w:rsid w:val="00A2157A"/>
    <w:rsid w:val="00A27D28"/>
    <w:rsid w:val="00A4033A"/>
    <w:rsid w:val="00A46B4F"/>
    <w:rsid w:val="00A71C0F"/>
    <w:rsid w:val="00A73BA1"/>
    <w:rsid w:val="00A87D98"/>
    <w:rsid w:val="00AA13D9"/>
    <w:rsid w:val="00AA685F"/>
    <w:rsid w:val="00AE769B"/>
    <w:rsid w:val="00AF7BCF"/>
    <w:rsid w:val="00B175FA"/>
    <w:rsid w:val="00B323B7"/>
    <w:rsid w:val="00B4164E"/>
    <w:rsid w:val="00B45EC1"/>
    <w:rsid w:val="00B6163C"/>
    <w:rsid w:val="00B6572A"/>
    <w:rsid w:val="00B82A0D"/>
    <w:rsid w:val="00B90EB2"/>
    <w:rsid w:val="00B926E6"/>
    <w:rsid w:val="00B9277E"/>
    <w:rsid w:val="00B92A22"/>
    <w:rsid w:val="00B92F37"/>
    <w:rsid w:val="00BD4CD9"/>
    <w:rsid w:val="00BD67BF"/>
    <w:rsid w:val="00BE5590"/>
    <w:rsid w:val="00BF643C"/>
    <w:rsid w:val="00C037FC"/>
    <w:rsid w:val="00C34CCF"/>
    <w:rsid w:val="00C50EEB"/>
    <w:rsid w:val="00C51A2A"/>
    <w:rsid w:val="00C70AF2"/>
    <w:rsid w:val="00C805FB"/>
    <w:rsid w:val="00C80723"/>
    <w:rsid w:val="00C91996"/>
    <w:rsid w:val="00C921C3"/>
    <w:rsid w:val="00CD1FC1"/>
    <w:rsid w:val="00CE0E95"/>
    <w:rsid w:val="00CE2C79"/>
    <w:rsid w:val="00CF2B19"/>
    <w:rsid w:val="00CF7AD3"/>
    <w:rsid w:val="00D060FD"/>
    <w:rsid w:val="00D201B0"/>
    <w:rsid w:val="00D271D4"/>
    <w:rsid w:val="00D27287"/>
    <w:rsid w:val="00D27ED0"/>
    <w:rsid w:val="00D5410A"/>
    <w:rsid w:val="00D63556"/>
    <w:rsid w:val="00D66A3D"/>
    <w:rsid w:val="00D733C6"/>
    <w:rsid w:val="00D85758"/>
    <w:rsid w:val="00D90063"/>
    <w:rsid w:val="00D94A82"/>
    <w:rsid w:val="00D95346"/>
    <w:rsid w:val="00D95635"/>
    <w:rsid w:val="00DA448E"/>
    <w:rsid w:val="00DA4A60"/>
    <w:rsid w:val="00DA58DF"/>
    <w:rsid w:val="00DB0A3D"/>
    <w:rsid w:val="00DD095F"/>
    <w:rsid w:val="00DD23D0"/>
    <w:rsid w:val="00DD2A5D"/>
    <w:rsid w:val="00DD4ADE"/>
    <w:rsid w:val="00DE0C43"/>
    <w:rsid w:val="00DE134A"/>
    <w:rsid w:val="00DF2824"/>
    <w:rsid w:val="00E03DBE"/>
    <w:rsid w:val="00E049B8"/>
    <w:rsid w:val="00E0590C"/>
    <w:rsid w:val="00E104CE"/>
    <w:rsid w:val="00E15A2B"/>
    <w:rsid w:val="00E17E1F"/>
    <w:rsid w:val="00E312B3"/>
    <w:rsid w:val="00E44CA9"/>
    <w:rsid w:val="00E54CBD"/>
    <w:rsid w:val="00E560B2"/>
    <w:rsid w:val="00E718BE"/>
    <w:rsid w:val="00E75010"/>
    <w:rsid w:val="00E751F4"/>
    <w:rsid w:val="00E76426"/>
    <w:rsid w:val="00E764F5"/>
    <w:rsid w:val="00E92366"/>
    <w:rsid w:val="00EC7025"/>
    <w:rsid w:val="00EE6256"/>
    <w:rsid w:val="00EE76FB"/>
    <w:rsid w:val="00EF0AC4"/>
    <w:rsid w:val="00F15589"/>
    <w:rsid w:val="00F260D8"/>
    <w:rsid w:val="00F26B50"/>
    <w:rsid w:val="00F33407"/>
    <w:rsid w:val="00F437D4"/>
    <w:rsid w:val="00F5277E"/>
    <w:rsid w:val="00F8661A"/>
    <w:rsid w:val="00F93A8F"/>
    <w:rsid w:val="00F975BC"/>
    <w:rsid w:val="00FC59CF"/>
    <w:rsid w:val="00FD0666"/>
    <w:rsid w:val="00FD2657"/>
    <w:rsid w:val="00FD6A2B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5FB"/>
    <w:rPr>
      <w:sz w:val="18"/>
      <w:szCs w:val="18"/>
    </w:rPr>
  </w:style>
  <w:style w:type="character" w:styleId="a5">
    <w:name w:val="Subtle Emphasis"/>
    <w:basedOn w:val="a0"/>
    <w:uiPriority w:val="19"/>
    <w:qFormat/>
    <w:rsid w:val="00C805FB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A71C0F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16228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16228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6228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6228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16228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16228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62282"/>
    <w:rPr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26B45"/>
    <w:rPr>
      <w:color w:val="0000FF"/>
      <w:u w:val="single"/>
    </w:rPr>
  </w:style>
  <w:style w:type="table" w:styleId="ac">
    <w:name w:val="Table Grid"/>
    <w:basedOn w:val="a1"/>
    <w:uiPriority w:val="59"/>
    <w:rsid w:val="007A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5FB"/>
    <w:rPr>
      <w:sz w:val="18"/>
      <w:szCs w:val="18"/>
    </w:rPr>
  </w:style>
  <w:style w:type="character" w:styleId="a5">
    <w:name w:val="Subtle Emphasis"/>
    <w:basedOn w:val="a0"/>
    <w:uiPriority w:val="19"/>
    <w:qFormat/>
    <w:rsid w:val="00C805FB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A71C0F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16228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16228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6228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6228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16228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16228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62282"/>
    <w:rPr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26B45"/>
    <w:rPr>
      <w:color w:val="0000FF"/>
      <w:u w:val="single"/>
    </w:rPr>
  </w:style>
  <w:style w:type="table" w:styleId="ac">
    <w:name w:val="Table Grid"/>
    <w:basedOn w:val="a1"/>
    <w:uiPriority w:val="59"/>
    <w:rsid w:val="007A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A5%BF%E6%99%8B/455584" TargetMode="External"/><Relationship Id="rId13" Type="http://schemas.openxmlformats.org/officeDocument/2006/relationships/hyperlink" Target="https://baike.baidu.com/item/%E5%8F%B8%E9%A9%AC%E5%85%89/2203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9%80%9A%E9%89%B4/138567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89%8D%E5%9B%9B%E5%8F%B2/544459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ike.baidu.com/item/%E4%BA%8C%E5%8D%81%E5%9B%9B%E5%8F%B2/326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99%88%E5%AF%BF/5816" TargetMode="External"/><Relationship Id="rId14" Type="http://schemas.openxmlformats.org/officeDocument/2006/relationships/hyperlink" Target="https://baike.baidu.com/item/%E7%BC%96%E5%B9%B4%E4%BD%9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6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吴涛</cp:lastModifiedBy>
  <cp:revision>91</cp:revision>
  <dcterms:created xsi:type="dcterms:W3CDTF">2018-11-17T15:28:00Z</dcterms:created>
  <dcterms:modified xsi:type="dcterms:W3CDTF">2019-09-23T07:33:00Z</dcterms:modified>
</cp:coreProperties>
</file>