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A6" w:rsidRDefault="007B5752">
      <w:p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sz w:val="28"/>
          <w:szCs w:val="28"/>
        </w:rPr>
        <w:t>部编教材语文二年级下册第三单元</w:t>
      </w:r>
    </w:p>
    <w:p w:rsidR="00E91AA6" w:rsidRDefault="00E91AA6">
      <w:pPr>
        <w:pStyle w:val="a9"/>
        <w:spacing w:beforeLines="50" w:before="156" w:beforeAutospacing="0" w:after="0" w:afterAutospacing="0" w:line="440" w:lineRule="exact"/>
        <w:ind w:firstLineChars="200" w:firstLine="562"/>
        <w:jc w:val="center"/>
        <w:rPr>
          <w:b/>
          <w:bCs/>
          <w:sz w:val="28"/>
          <w:szCs w:val="28"/>
        </w:rPr>
      </w:pPr>
    </w:p>
    <w:p w:rsidR="00E91AA6" w:rsidRDefault="007B5752">
      <w:pPr>
        <w:pStyle w:val="a9"/>
        <w:spacing w:beforeLines="50" w:before="156" w:beforeAutospacing="0" w:after="0" w:afterAutospacing="0" w:line="440" w:lineRule="exact"/>
        <w:ind w:firstLineChars="200" w:firstLine="5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.《传统节日》教学设计</w:t>
      </w:r>
    </w:p>
    <w:p w:rsidR="00E91AA6" w:rsidRDefault="007B5752">
      <w:pPr>
        <w:pStyle w:val="a9"/>
        <w:spacing w:before="0" w:beforeAutospacing="0" w:afterLines="50" w:after="156" w:afterAutospacing="0" w:line="440" w:lineRule="exact"/>
        <w:ind w:firstLineChars="200" w:firstLine="480"/>
        <w:jc w:val="right"/>
        <w:rPr>
          <w:bCs/>
        </w:rPr>
      </w:pPr>
      <w:r>
        <w:rPr>
          <w:rFonts w:hint="eastAsia"/>
          <w:bCs/>
        </w:rPr>
        <w:t>湖北省荆州市荆州实验小学 张 青</w:t>
      </w:r>
    </w:p>
    <w:p w:rsidR="00E91AA6" w:rsidRDefault="007B5752">
      <w:pPr>
        <w:spacing w:line="360" w:lineRule="auto"/>
        <w:ind w:right="560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【教学目标】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1．认识“传、统”等</w:t>
      </w:r>
      <w:r>
        <w:rPr>
          <w:rFonts w:ascii="宋体" w:eastAsia="宋体" w:hAnsi="宋体" w:cs="宋体"/>
          <w:kern w:val="0"/>
          <w:sz w:val="24"/>
          <w:szCs w:val="24"/>
        </w:rPr>
        <w:t>15个生字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会写</w:t>
      </w:r>
      <w:r>
        <w:rPr>
          <w:rFonts w:ascii="宋体" w:eastAsia="宋体" w:hAnsi="宋体" w:cs="宋体" w:hint="eastAsia"/>
          <w:kern w:val="0"/>
          <w:sz w:val="24"/>
          <w:szCs w:val="24"/>
        </w:rPr>
        <w:t>“贴、街”等</w:t>
      </w:r>
      <w:r>
        <w:rPr>
          <w:rFonts w:ascii="宋体" w:eastAsia="宋体" w:hAnsi="宋体" w:cs="宋体"/>
          <w:kern w:val="0"/>
          <w:sz w:val="24"/>
          <w:szCs w:val="24"/>
        </w:rPr>
        <w:t>9个字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，会写“节日、春节”等1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个词语。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2．</w:t>
      </w:r>
      <w:r>
        <w:rPr>
          <w:rFonts w:ascii="宋体" w:eastAsia="宋体" w:hAnsi="宋体" w:cs="宋体"/>
          <w:kern w:val="0"/>
          <w:sz w:val="24"/>
          <w:szCs w:val="24"/>
        </w:rPr>
        <w:t>朗读课文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>背诵课文。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3．了解我国的传统节日，能按时间顺序排列。联系生活，选一两个节日，说说自己是怎么过节的。</w:t>
      </w:r>
    </w:p>
    <w:p w:rsidR="00E91AA6" w:rsidRDefault="007B575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【教学重点】</w:t>
      </w:r>
      <w:r>
        <w:rPr>
          <w:rFonts w:ascii="宋体" w:eastAsia="宋体" w:hAnsi="宋体" w:cs="宋体"/>
          <w:b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1．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在学文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的过程中，引导学生运用多种方式识字、学词。</w:t>
      </w:r>
    </w:p>
    <w:p w:rsidR="00E91AA6" w:rsidRDefault="007B575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2．</w:t>
      </w:r>
      <w:r>
        <w:rPr>
          <w:rFonts w:ascii="宋体" w:eastAsia="宋体" w:hAnsi="宋体" w:cs="宋体"/>
          <w:kern w:val="0"/>
          <w:sz w:val="24"/>
          <w:szCs w:val="24"/>
        </w:rPr>
        <w:t>朗读课文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>背诵课文。</w:t>
      </w:r>
    </w:p>
    <w:p w:rsidR="00E91AA6" w:rsidRDefault="007B575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【教学难点】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了解我国的传统节日，能按时间顺序排列。联系生活，选一两个节日，说说自己是怎么过节的。</w:t>
      </w:r>
    </w:p>
    <w:p w:rsidR="00E91AA6" w:rsidRDefault="007B5752">
      <w:pPr>
        <w:spacing w:line="360" w:lineRule="auto"/>
        <w:ind w:right="56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hint="eastAsia"/>
          <w:b/>
          <w:sz w:val="24"/>
        </w:rPr>
        <w:t>【课时安排】</w:t>
      </w:r>
      <w:r>
        <w:rPr>
          <w:rFonts w:ascii="宋体" w:eastAsia="宋体" w:hAnsi="宋体" w:cs="宋体" w:hint="eastAsia"/>
          <w:kern w:val="0"/>
          <w:sz w:val="24"/>
        </w:rPr>
        <w:t>2课时</w:t>
      </w:r>
    </w:p>
    <w:p w:rsidR="00E91AA6" w:rsidRDefault="007B575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【教学设计】</w:t>
      </w:r>
    </w:p>
    <w:p w:rsidR="00E91AA6" w:rsidRDefault="007B575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第一课时</w:t>
      </w:r>
    </w:p>
    <w:p w:rsidR="00E91AA6" w:rsidRDefault="00E91AA6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一、谈话导入，揭示课题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同学们，上一课我们学习了《神州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谣</w:t>
      </w:r>
      <w:r>
        <w:rPr>
          <w:rFonts w:ascii="宋体" w:eastAsia="宋体" w:hAnsi="宋体" w:cs="宋体" w:hint="eastAsia"/>
          <w:kern w:val="0"/>
          <w:sz w:val="24"/>
          <w:szCs w:val="24"/>
        </w:rPr>
        <w:t>》，这首民谣让我们感受到了祖国山河的壮美。今天，我们再来学习一首民谣——《传统节日》。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1．板书课题，</w:t>
      </w:r>
      <w:proofErr w:type="gramStart"/>
      <w:r>
        <w:rPr>
          <w:rFonts w:ascii="宋体" w:eastAsia="宋体" w:hAnsi="宋体" w:cs="宋体" w:hint="eastAsia"/>
          <w:b/>
          <w:kern w:val="0"/>
          <w:sz w:val="24"/>
          <w:szCs w:val="24"/>
        </w:rPr>
        <w:t>齐读课题</w:t>
      </w:r>
      <w:proofErr w:type="gramEnd"/>
      <w:r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2．学习“传统”一词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1）你和家人年年都过哪些节日？是怎么过节的？引导学生感知“传统”的意思。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像“春节、清明节、端午节”这些世世代代传下来的节日我们叫它——传统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节日。“放鞭炮、吃粽子”这些祖祖辈辈传下来的习俗就是——传统习俗。那世世代代传下来的美食，我们叫——（传统美食）。世世代代传下来的艺术，我们叫——（传统艺术）。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proofErr w:type="gramStart"/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齐读</w:t>
      </w:r>
      <w:r>
        <w:rPr>
          <w:rFonts w:ascii="宋体" w:eastAsia="宋体" w:hAnsi="宋体" w:cs="宋体" w:hint="eastAsia"/>
          <w:kern w:val="0"/>
          <w:sz w:val="24"/>
          <w:szCs w:val="24"/>
        </w:rPr>
        <w:t>“传统”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一词。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过渡：那《传统节日》一课到底向我们介绍了哪些节日呢？请大家翻开语文书P</w:t>
      </w:r>
      <w:r>
        <w:rPr>
          <w:rFonts w:ascii="宋体" w:eastAsia="宋体" w:hAnsi="宋体" w:cs="宋体"/>
          <w:kern w:val="0"/>
          <w:sz w:val="24"/>
          <w:szCs w:val="24"/>
        </w:rPr>
        <w:t>31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，我们一起来学习。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bookmarkStart w:id="1" w:name="_Hlk7721819"/>
      <w:r>
        <w:rPr>
          <w:rFonts w:ascii="宋体" w:eastAsia="宋体" w:hAnsi="宋体" w:cs="宋体" w:hint="eastAsia"/>
          <w:kern w:val="0"/>
          <w:sz w:val="24"/>
          <w:szCs w:val="24"/>
        </w:rPr>
        <w:t>【设计意图】传统佳节源于生活。让学生讲一讲自己是怎样过节的旨在唤醒学生的情感体验，让学生产生情感共鸣，以激发学生的学习兴趣。同时“传统”一词是本课的生词，对于二年级孩子来说理解起来有点困难。此环节由孩子们都特别感兴趣的过节为切入点，联系生活实际，既引出了课题，初步感受节日的快乐。又化难为易感知“传统”一词的意思。</w:t>
      </w:r>
    </w:p>
    <w:bookmarkEnd w:id="1"/>
    <w:p w:rsidR="00E91AA6" w:rsidRDefault="007B575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b/>
          <w:sz w:val="24"/>
          <w:szCs w:val="24"/>
        </w:rPr>
        <w:t>初读课文，识记生字</w:t>
      </w:r>
    </w:p>
    <w:p w:rsidR="00E91AA6" w:rsidRDefault="007B575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初读课文，自由识字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课件出示读书要求：</w:t>
      </w:r>
      <w:proofErr w:type="gramStart"/>
      <w:r>
        <w:rPr>
          <w:rFonts w:ascii="宋体" w:eastAsia="宋体" w:hAnsi="宋体" w:hint="eastAsia"/>
          <w:sz w:val="24"/>
          <w:szCs w:val="24"/>
        </w:rPr>
        <w:t>自由读</w:t>
      </w:r>
      <w:proofErr w:type="gramEnd"/>
      <w:r>
        <w:rPr>
          <w:rFonts w:ascii="宋体" w:eastAsia="宋体" w:hAnsi="宋体" w:hint="eastAsia"/>
          <w:sz w:val="24"/>
          <w:szCs w:val="24"/>
        </w:rPr>
        <w:t>文，圈出本课生字，借助拼音多读几遍，注意读准字音，认清字形。</w:t>
      </w:r>
    </w:p>
    <w:p w:rsidR="00E91AA6" w:rsidRPr="00471FD8" w:rsidRDefault="007B5752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2．根据特点，针对识字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（1）认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读本课双横线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里的生字。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生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读带</w:t>
      </w:r>
      <w:r>
        <w:rPr>
          <w:rFonts w:ascii="宋体" w:eastAsia="宋体" w:hAnsi="宋体" w:cs="宋体" w:hint="eastAsia"/>
          <w:kern w:val="0"/>
          <w:sz w:val="24"/>
          <w:szCs w:val="24"/>
        </w:rPr>
        <w:t>拼音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的字。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B．去掉拼音认读（比如挂灯笼、放鞭炮等多种形式认读）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（2）说一说你记住了哪个字。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A．引导学生利用形声字的特点识记“传、宵、饼、菊”，了解字义。（重点讲解：“菊”</w:t>
      </w:r>
      <w:r>
        <w:rPr>
          <w:rFonts w:ascii="宋体" w:eastAsia="宋体" w:hAnsi="宋体" w:cs="宋体"/>
          <w:kern w:val="0"/>
          <w:sz w:val="24"/>
          <w:szCs w:val="24"/>
        </w:rPr>
        <w:t>小篆的形体</w:t>
      </w:r>
      <w:r>
        <w:rPr>
          <w:rFonts w:ascii="宋体" w:eastAsia="宋体" w:hAnsi="宋体" w:cs="宋体" w:hint="eastAsia"/>
          <w:kern w:val="0"/>
          <w:sz w:val="24"/>
          <w:szCs w:val="24"/>
        </w:rPr>
        <w:t>“</w:t>
      </w:r>
      <w:r>
        <w:rPr>
          <w:rFonts w:ascii="宋体" w:eastAsia="宋体" w:hAnsi="宋体" w:cs="宋体"/>
          <w:kern w:val="0"/>
          <w:sz w:val="24"/>
          <w:szCs w:val="24"/>
        </w:rPr>
        <w:t>䕮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>
        <w:rPr>
          <w:rFonts w:ascii="宋体" w:eastAsia="宋体" w:hAnsi="宋体" w:cs="宋体"/>
          <w:kern w:val="0"/>
          <w:sz w:val="24"/>
          <w:szCs w:val="24"/>
        </w:rPr>
        <w:t>，上面是</w:t>
      </w:r>
      <w:r w:rsidRPr="00471FD8">
        <w:rPr>
          <w:rFonts w:ascii="宋体" w:eastAsia="宋体" w:hAnsi="宋体" w:cs="宋体"/>
          <w:color w:val="000000"/>
          <w:kern w:val="0"/>
          <w:sz w:val="24"/>
          <w:szCs w:val="24"/>
        </w:rPr>
        <w:t>艸</w:t>
      </w:r>
      <w:r>
        <w:rPr>
          <w:rFonts w:ascii="宋体" w:eastAsia="宋体" w:hAnsi="宋体" w:cs="宋体"/>
          <w:kern w:val="0"/>
          <w:sz w:val="24"/>
          <w:szCs w:val="24"/>
        </w:rPr>
        <w:t>，下面是“幸”和“匊”构成的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，后来简写成“菊”，指秋天开的菊花。）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B．利用熟字识记“贴、赏、郎、祭、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乞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”。如：站、粘——贴、常——赏、朗——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郎</w:t>
      </w:r>
      <w:r>
        <w:rPr>
          <w:rFonts w:ascii="宋体" w:eastAsia="宋体" w:hAnsi="宋体" w:cs="宋体" w:hint="eastAsia"/>
          <w:kern w:val="0"/>
          <w:sz w:val="24"/>
          <w:szCs w:val="24"/>
        </w:rPr>
        <w:t>可用“换一换”的方法识记，“察——祭、吃——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乞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”可用“减一减”的方法识记。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C．</w:t>
      </w:r>
      <w:proofErr w:type="gramStart"/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齐读</w:t>
      </w:r>
      <w:r>
        <w:rPr>
          <w:rFonts w:ascii="宋体" w:eastAsia="宋体" w:hAnsi="宋体" w:cs="宋体" w:hint="eastAsia"/>
          <w:kern w:val="0"/>
          <w:sz w:val="24"/>
          <w:szCs w:val="24"/>
        </w:rPr>
        <w:t>双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横线里的生字。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利用我们学过的知识，我们就能快速记住很多新的生字宝宝，达到事半功倍的效果。现在我们把这些生字宝宝送回到课文中读一读吧！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3．梳理课文，认识节日名称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（1）数一数课文一共有几句话。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（2）划一划。课文向我们介绍哪几种传统节日，请用横线画出相应的名称。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（3）图和节日名称同时出现，依次大声说出这些节日名称。（“宵、乞巧”字字体加红。指导读好“乞巧”一词。“乞巧”两个字都是第三声，注意在语流中“乞”的变调。）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（4）你知道这些节日的时间吗？（课件根据学生回答，标注时间）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重点提示：这些节日里面除了清明节，其他节日的时间都是农历的日期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bookmarkStart w:id="2" w:name="_Hlk7732929"/>
      <w:r>
        <w:rPr>
          <w:rFonts w:ascii="宋体" w:eastAsia="宋体" w:hAnsi="宋体" w:cs="宋体" w:hint="eastAsia"/>
          <w:kern w:val="0"/>
          <w:sz w:val="24"/>
          <w:szCs w:val="24"/>
        </w:rPr>
        <w:t>【设计意图】二年级学生已经有了一定识字量，在学习实践中积累不少识字方法。此环节给学生充足的时间，让学生自主学习生字，既巩固了识字方法，又让学生认识更多的汉字。同时通过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找节日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名称归类认识字，梳理民谣思路，了解传统节日时间。</w:t>
      </w:r>
    </w:p>
    <w:bookmarkEnd w:id="2"/>
    <w:p w:rsidR="00E91AA6" w:rsidRDefault="007B5752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朗读课文，随文识字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1．学习第一句</w:t>
      </w:r>
      <w:r>
        <w:rPr>
          <w:rFonts w:ascii="宋体" w:eastAsia="宋体" w:hAnsi="宋体" w:hint="eastAsia"/>
          <w:sz w:val="24"/>
          <w:szCs w:val="24"/>
        </w:rPr>
        <w:t>（</w:t>
      </w:r>
      <w:bookmarkStart w:id="3" w:name="_Hlk7726318"/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/>
          <w:sz w:val="24"/>
          <w:szCs w:val="24"/>
        </w:rPr>
        <w:t>PT</w:t>
      </w:r>
      <w:proofErr w:type="gramStart"/>
      <w:r>
        <w:rPr>
          <w:rFonts w:ascii="宋体" w:eastAsia="宋体" w:hAnsi="宋体" w:hint="eastAsia"/>
          <w:sz w:val="24"/>
          <w:szCs w:val="24"/>
        </w:rPr>
        <w:t>出示第</w:t>
      </w:r>
      <w:proofErr w:type="gramEnd"/>
      <w:r>
        <w:rPr>
          <w:rFonts w:ascii="宋体" w:eastAsia="宋体" w:hAnsi="宋体" w:hint="eastAsia"/>
          <w:sz w:val="24"/>
          <w:szCs w:val="24"/>
        </w:rPr>
        <w:t>一句图文：</w:t>
      </w:r>
      <w:r w:rsidRPr="00471FD8">
        <w:rPr>
          <w:rFonts w:ascii="宋体" w:eastAsia="宋体" w:hAnsi="宋体" w:hint="eastAsia"/>
          <w:color w:val="000000"/>
          <w:sz w:val="24"/>
          <w:szCs w:val="24"/>
        </w:rPr>
        <w:t>贴</w:t>
      </w:r>
      <w:r>
        <w:rPr>
          <w:rFonts w:ascii="宋体" w:eastAsia="宋体" w:hAnsi="宋体" w:hint="eastAsia"/>
          <w:sz w:val="24"/>
          <w:szCs w:val="24"/>
        </w:rPr>
        <w:t>字体变红）</w:t>
      </w:r>
      <w:bookmarkEnd w:id="3"/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（1）春节是一年的开始，谁来为我们读一读这一句话。（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</w:t>
      </w:r>
      <w:r>
        <w:rPr>
          <w:rFonts w:ascii="宋体" w:eastAsia="宋体" w:hAnsi="宋体" w:cs="宋体" w:hint="eastAsia"/>
          <w:kern w:val="0"/>
          <w:sz w:val="24"/>
          <w:szCs w:val="24"/>
        </w:rPr>
        <w:t>生读第一句）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（2）画出句子中春节的活动。（贴窗花  放鞭炮）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）学习“贴”字，出示“贴窗花”的图片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读</w:t>
      </w:r>
      <w:r>
        <w:rPr>
          <w:rFonts w:ascii="宋体" w:eastAsia="宋体" w:hAnsi="宋体" w:cs="宋体" w:hint="eastAsia"/>
          <w:kern w:val="0"/>
          <w:sz w:val="24"/>
          <w:szCs w:val="24"/>
        </w:rPr>
        <w:t>词。并在田字格里指导书写“贴”字：贝字旁的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撇</w:t>
      </w:r>
      <w:r>
        <w:rPr>
          <w:rFonts w:ascii="宋体" w:eastAsia="宋体" w:hAnsi="宋体" w:cs="宋体" w:hint="eastAsia"/>
          <w:kern w:val="0"/>
          <w:sz w:val="24"/>
          <w:szCs w:val="24"/>
        </w:rPr>
        <w:t>要写长，最后一笔是“点”要收在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竖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中线左侧，避让“占”。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（3）春节里还会有哪些活动？（守岁、贴对联、拜年……）  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（4）补充“春节”的相关资料。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（5）指导朗读，读出节日的喜庆。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2．学习第二句</w:t>
      </w:r>
      <w:r>
        <w:rPr>
          <w:rFonts w:ascii="宋体" w:eastAsia="宋体" w:hAnsi="宋体" w:hint="eastAsia"/>
          <w:sz w:val="24"/>
          <w:szCs w:val="24"/>
        </w:rPr>
        <w:t>（</w:t>
      </w:r>
      <w:bookmarkStart w:id="4" w:name="_Hlk7727303"/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/>
          <w:sz w:val="24"/>
          <w:szCs w:val="24"/>
        </w:rPr>
        <w:t>PT</w:t>
      </w:r>
      <w:r>
        <w:rPr>
          <w:rFonts w:ascii="宋体" w:eastAsia="宋体" w:hAnsi="宋体" w:hint="eastAsia"/>
          <w:sz w:val="24"/>
          <w:szCs w:val="24"/>
        </w:rPr>
        <w:t>出示第二句图文：宵、街、</w:t>
      </w:r>
      <w:r w:rsidRPr="00471FD8">
        <w:rPr>
          <w:rFonts w:ascii="宋体" w:eastAsia="宋体" w:hAnsi="宋体" w:hint="eastAsia"/>
          <w:color w:val="000000"/>
          <w:sz w:val="24"/>
          <w:szCs w:val="24"/>
        </w:rPr>
        <w:t>巷</w:t>
      </w:r>
      <w:r>
        <w:rPr>
          <w:rFonts w:ascii="宋体" w:eastAsia="宋体" w:hAnsi="宋体" w:hint="eastAsia"/>
          <w:sz w:val="24"/>
          <w:szCs w:val="24"/>
        </w:rPr>
        <w:t>字体变红）</w:t>
      </w:r>
      <w:bookmarkEnd w:id="4"/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（1）指导读句子。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（2）元宵节的风俗有：吃汤圆，看花灯，猜灯谜。并出示相应的图片。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（2）图片出示帮助理解“大街小巷人如潮”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（3）出示田字格，指导写“街”：左中右三个部分要写紧凑，注意穿插避让，左、中高，右边低。右部第一横和中部第一横起笔一样高。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3．学习第三句</w:t>
      </w:r>
      <w:bookmarkStart w:id="5" w:name="_Hlk7727799"/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P</w:t>
      </w:r>
      <w:r>
        <w:rPr>
          <w:rFonts w:ascii="宋体" w:eastAsia="宋体" w:hAnsi="宋体" w:cs="宋体"/>
          <w:kern w:val="0"/>
          <w:sz w:val="24"/>
          <w:szCs w:val="24"/>
        </w:rPr>
        <w:t>PT</w:t>
      </w:r>
      <w:r>
        <w:rPr>
          <w:rFonts w:ascii="宋体" w:eastAsia="宋体" w:hAnsi="宋体" w:cs="宋体" w:hint="eastAsia"/>
          <w:kern w:val="0"/>
          <w:sz w:val="24"/>
          <w:szCs w:val="24"/>
        </w:rPr>
        <w:t>出示第三句图文：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祭</w:t>
      </w:r>
      <w:r>
        <w:rPr>
          <w:rFonts w:ascii="宋体" w:eastAsia="宋体" w:hAnsi="宋体" w:cs="宋体" w:hint="eastAsia"/>
          <w:kern w:val="0"/>
          <w:sz w:val="24"/>
          <w:szCs w:val="24"/>
        </w:rPr>
        <w:t>字体变红）</w:t>
      </w:r>
      <w:bookmarkEnd w:id="5"/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</w:t>
      </w:r>
      <w:r>
        <w:rPr>
          <w:rFonts w:ascii="宋体" w:eastAsia="宋体" w:hAnsi="宋体" w:cs="宋体" w:hint="eastAsia"/>
          <w:kern w:val="0"/>
          <w:sz w:val="24"/>
          <w:szCs w:val="24"/>
        </w:rPr>
        <w:t>生读第一句。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（2）学习“祭扫”一词：出示“祭”的甲骨文字形，让学生观察发现，借助字形理解字义：左边是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肉，右边是“又”（手），中间像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祭</w:t>
      </w:r>
      <w:r>
        <w:rPr>
          <w:rFonts w:ascii="宋体" w:eastAsia="宋体" w:hAnsi="宋体" w:cs="宋体" w:hint="eastAsia"/>
          <w:kern w:val="0"/>
          <w:sz w:val="24"/>
          <w:szCs w:val="24"/>
        </w:rPr>
        <w:t>桌，再出示图片，“祭扫”在墓前祭奠并打扫，表达对已逝亲友的缅怀之情。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（3）补充清明节的相关资料。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（4）读有关清明节的谚语：雨打清明前，春雨定频繁。 阴雨下了清明节，断断续续三个月。 雨打清明前，洼地好种田。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）指导朗读，声音低沉，读出缅怀之情。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4．学习第四句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P</w:t>
      </w:r>
      <w:r>
        <w:rPr>
          <w:rFonts w:ascii="宋体" w:eastAsia="宋体" w:hAnsi="宋体" w:cs="宋体"/>
          <w:kern w:val="0"/>
          <w:sz w:val="24"/>
          <w:szCs w:val="24"/>
        </w:rPr>
        <w:t>PT</w:t>
      </w:r>
      <w:r>
        <w:rPr>
          <w:rFonts w:ascii="宋体" w:eastAsia="宋体" w:hAnsi="宋体" w:cs="宋体" w:hint="eastAsia"/>
          <w:kern w:val="0"/>
          <w:sz w:val="24"/>
          <w:szCs w:val="24"/>
        </w:rPr>
        <w:t>出示第三句图文：舟、艾、堂字体变红）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</w:t>
      </w:r>
      <w:r>
        <w:rPr>
          <w:rFonts w:ascii="宋体" w:eastAsia="宋体" w:hAnsi="宋体" w:cs="宋体" w:hint="eastAsia"/>
          <w:kern w:val="0"/>
          <w:sz w:val="24"/>
          <w:szCs w:val="24"/>
        </w:rPr>
        <w:t>生读句子。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（2）请同学讲述端午节的来历。  　　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（3）“粽子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艾</w:t>
      </w:r>
      <w:r>
        <w:rPr>
          <w:rFonts w:ascii="宋体" w:eastAsia="宋体" w:hAnsi="宋体" w:cs="宋体" w:hint="eastAsia"/>
          <w:kern w:val="0"/>
          <w:sz w:val="24"/>
          <w:szCs w:val="24"/>
        </w:rPr>
        <w:t>香满堂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飘</w:t>
      </w:r>
      <w:r>
        <w:rPr>
          <w:rFonts w:ascii="宋体" w:eastAsia="宋体" w:hAnsi="宋体" w:cs="宋体" w:hint="eastAsia"/>
          <w:kern w:val="0"/>
          <w:sz w:val="24"/>
          <w:szCs w:val="24"/>
        </w:rPr>
        <w:t>”，从这句话你看出了什么？（端午要吃粽子，插艾草）  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（4）你还知道端午有哪些习俗？（有赛龙舟，吃咸鸭蛋、粽子，插艾草，喝雄黄酒）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）借助图片，学写“舟、艾”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．出示：赛龙舟、粽子和艾叶的图片，读词“赛龙舟、</w:t>
      </w:r>
      <w:proofErr w:type="gramStart"/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粽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香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艾</w:t>
      </w:r>
      <w:r>
        <w:rPr>
          <w:rFonts w:ascii="宋体" w:eastAsia="宋体" w:hAnsi="宋体" w:cs="宋体" w:hint="eastAsia"/>
          <w:kern w:val="0"/>
          <w:sz w:val="24"/>
          <w:szCs w:val="24"/>
        </w:rPr>
        <w:t>香”。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．课件演示“舟”：</w:t>
      </w:r>
      <w:r>
        <w:rPr>
          <w:rFonts w:ascii="宋体" w:eastAsia="宋体" w:hAnsi="宋体" w:cs="宋体"/>
          <w:kern w:val="0"/>
          <w:sz w:val="24"/>
          <w:szCs w:val="24"/>
        </w:rPr>
        <w:t>甲骨文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4300" cy="209550"/>
            <wp:effectExtent l="0" t="0" r="0" b="0"/>
            <wp:docPr id="11" name="图片 11" descr="http://www.vividict.com/UserFiles/Image/==CD--jiaotong==/--CD3--zhou(zu)--/001zhou/%5b1%5djia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www.vividict.com/UserFiles/Image/==CD--jiaotong==/--CD3--zhou(zu)--/001zhou/%5b1%5djia(1)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是象形字，字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形像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一只木船，有船舷、船头和船尾。金文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500" cy="142875"/>
            <wp:effectExtent l="0" t="0" r="0" b="9525"/>
            <wp:docPr id="12" name="图片 12" descr="http://www.vividict.com/UserFiles/Image/==CD--jiaotong==/--CD3--zhou(zu)--/001zhou/%5b2%5djin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www.vividict.com/UserFiles/Image/==CD--jiaotong==/--CD3--zhou(zu)--/001zhou/%5b2%5djin(1)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承续甲骨文字形。篆文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4775" cy="209550"/>
            <wp:effectExtent l="0" t="0" r="9525" b="0"/>
            <wp:docPr id="14" name="图片 14" descr="http://www.vividict.com/UserFiles/Image/==CD--jiaotong==/--CD3--zhou(zu)--/001zhou/41zh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://www.vividict.com/UserFiles/Image/==CD--jiaotong==/--CD3--zhou(zu)--/001zhou/41zh0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略有变形，突出了上扬的船头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4775" cy="209550"/>
            <wp:effectExtent l="0" t="0" r="9525" b="0"/>
            <wp:docPr id="15" name="图片 15" descr="http://www.vividict.com/UserFiles/Image/==CD--jiaotong==/--CD3--zhou(zu)--/001zhou/41zh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://www.vividict.com/UserFiles/Image/==CD--jiaotong==/--CD3--zhou(zu)--/001zhou/41zh0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指</w:t>
      </w:r>
      <w:r>
        <w:rPr>
          <w:rFonts w:ascii="宋体" w:eastAsia="宋体" w:hAnsi="宋体" w:cs="宋体"/>
          <w:kern w:val="0"/>
          <w:sz w:val="24"/>
          <w:szCs w:val="24"/>
        </w:rPr>
        <w:t>渡河的木船。</w:t>
      </w:r>
      <w:proofErr w:type="gramStart"/>
      <w:r w:rsidRPr="00471FD8">
        <w:rPr>
          <w:rFonts w:ascii="宋体" w:eastAsia="宋体" w:hAnsi="宋体" w:cs="宋体"/>
          <w:color w:val="000000"/>
          <w:kern w:val="0"/>
          <w:sz w:val="24"/>
          <w:szCs w:val="24"/>
        </w:rPr>
        <w:t>隶</w:t>
      </w:r>
      <w:r>
        <w:rPr>
          <w:rFonts w:ascii="宋体" w:eastAsia="宋体" w:hAnsi="宋体" w:cs="宋体"/>
          <w:kern w:val="0"/>
          <w:sz w:val="24"/>
          <w:szCs w:val="24"/>
        </w:rPr>
        <w:t>化后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楷书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1450" cy="190500"/>
            <wp:effectExtent l="0" t="0" r="0" b="0"/>
            <wp:docPr id="16" name="图片 16" descr="http://www.vividict.com/UserFiles/Image/==CD--jiaotong==/--CD3--zhou(zu)--/001zhou/62kai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www.vividict.com/UserFiles/Image/==CD--jiaotong==/--CD3--zhou(zu)--/001zhou/62kai0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将</w:t>
      </w:r>
      <w:r w:rsidRPr="00471FD8">
        <w:rPr>
          <w:rFonts w:ascii="宋体" w:eastAsia="宋体" w:hAnsi="宋体" w:cs="宋体"/>
          <w:color w:val="000000"/>
          <w:kern w:val="0"/>
          <w:sz w:val="24"/>
          <w:szCs w:val="24"/>
        </w:rPr>
        <w:t>篆</w:t>
      </w:r>
      <w:r>
        <w:rPr>
          <w:rFonts w:ascii="宋体" w:eastAsia="宋体" w:hAnsi="宋体" w:cs="宋体"/>
          <w:kern w:val="0"/>
          <w:sz w:val="24"/>
          <w:szCs w:val="24"/>
        </w:rPr>
        <w:t>文字形中的船只轮廓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4775" cy="209550"/>
            <wp:effectExtent l="0" t="0" r="9525" b="0"/>
            <wp:docPr id="17" name="图片 17" descr="http://www.vividict.com/UserFiles/Image/==CD--jiaotong==/--CD3--zhou(zu)--/001zhou/41zh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://www.vividict.com/UserFiles/Image/==CD--jiaotong==/--CD3--zhou(zu)--/001zhou/41zh0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写成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4775" cy="190500"/>
            <wp:effectExtent l="0" t="0" r="9525" b="0"/>
            <wp:docPr id="18" name="图片 18" descr="http://www.vividict.com/UserFiles/Image/==CD--jiaotong==/--CD3--zhou(zu)--/001zhou/62kai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http://www.vividict.com/UserFiles/Image/==CD--jiaotong==/--CD3--zhou(zu)--/001zhou/62kai0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，将</w:t>
      </w:r>
      <w:r w:rsidRPr="00471FD8">
        <w:rPr>
          <w:rFonts w:ascii="宋体" w:eastAsia="宋体" w:hAnsi="宋体" w:cs="宋体"/>
          <w:color w:val="000000"/>
          <w:kern w:val="0"/>
          <w:sz w:val="24"/>
          <w:szCs w:val="24"/>
        </w:rPr>
        <w:t>篆</w:t>
      </w:r>
      <w:r>
        <w:rPr>
          <w:rFonts w:ascii="宋体" w:eastAsia="宋体" w:hAnsi="宋体" w:cs="宋体"/>
          <w:kern w:val="0"/>
          <w:sz w:val="24"/>
          <w:szCs w:val="24"/>
        </w:rPr>
        <w:t>文字形中表示隔舱的三</w:t>
      </w:r>
      <w:r w:rsidRPr="00471FD8">
        <w:rPr>
          <w:rFonts w:ascii="宋体" w:eastAsia="宋体" w:hAnsi="宋体" w:cs="宋体"/>
          <w:color w:val="000000"/>
          <w:kern w:val="0"/>
          <w:sz w:val="24"/>
          <w:szCs w:val="24"/>
        </w:rPr>
        <w:t>横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5250" cy="133350"/>
            <wp:effectExtent l="0" t="0" r="0" b="0"/>
            <wp:docPr id="19" name="图片 19" descr="http://www.vividict.com/UserFiles/Image/==CD--jiaotong==/--CD3--zhou(zu)--/001zhou/41zh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://www.vividict.com/UserFiles/Image/==CD--jiaotong==/--CD3--zhou(zu)--/001zhou/41zh0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写成两点一横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0025" cy="95250"/>
            <wp:effectExtent l="0" t="0" r="9525" b="0"/>
            <wp:docPr id="20" name="图片 20" descr="http://www.vividict.com/UserFiles/Image/==CD--jiaotong==/--CD3--zhou(zu)--/001zhou/62kai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http://www.vividict.com/UserFiles/Image/==CD--jiaotong==/--CD3--zhou(zu)--/001zhou/62kai0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>．在田字格中指导书写“舟”字：笔顺是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撇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、撇、横折钩、点、横、点。首笔</w:t>
      </w:r>
      <w:proofErr w:type="gramStart"/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撇</w:t>
      </w:r>
      <w:r>
        <w:rPr>
          <w:rFonts w:ascii="宋体" w:eastAsia="宋体" w:hAnsi="宋体" w:cs="宋体" w:hint="eastAsia"/>
          <w:kern w:val="0"/>
          <w:sz w:val="24"/>
          <w:szCs w:val="24"/>
        </w:rPr>
        <w:t>从竖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中线起笔，第二笔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撇</w:t>
      </w:r>
      <w:r>
        <w:rPr>
          <w:rFonts w:ascii="宋体" w:eastAsia="宋体" w:hAnsi="宋体" w:cs="宋体" w:hint="eastAsia"/>
          <w:kern w:val="0"/>
          <w:sz w:val="24"/>
          <w:szCs w:val="24"/>
        </w:rPr>
        <w:t>和第三笔横折钩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均写</w:t>
      </w:r>
      <w:r>
        <w:rPr>
          <w:rFonts w:ascii="宋体" w:eastAsia="宋体" w:hAnsi="宋体" w:cs="宋体" w:hint="eastAsia"/>
          <w:kern w:val="0"/>
          <w:sz w:val="24"/>
          <w:szCs w:val="24"/>
        </w:rPr>
        <w:t>长，</w:t>
      </w:r>
      <w:proofErr w:type="gramStart"/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横</w:t>
      </w:r>
      <w:r>
        <w:rPr>
          <w:rFonts w:ascii="宋体" w:eastAsia="宋体" w:hAnsi="宋体" w:cs="宋体" w:hint="eastAsia"/>
          <w:kern w:val="0"/>
          <w:sz w:val="24"/>
          <w:szCs w:val="24"/>
        </w:rPr>
        <w:t>压横中线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，两点上下对称。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>．在田字格中指导书写“艾”字：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草字头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横</w:t>
      </w:r>
      <w:r>
        <w:rPr>
          <w:rFonts w:ascii="宋体" w:eastAsia="宋体" w:hAnsi="宋体" w:cs="宋体" w:hint="eastAsia"/>
          <w:kern w:val="0"/>
          <w:sz w:val="24"/>
          <w:szCs w:val="24"/>
        </w:rPr>
        <w:t>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且长，撇、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捺</w:t>
      </w:r>
      <w:r>
        <w:rPr>
          <w:rFonts w:ascii="宋体" w:eastAsia="宋体" w:hAnsi="宋体" w:cs="宋体" w:hint="eastAsia"/>
          <w:kern w:val="0"/>
          <w:sz w:val="24"/>
          <w:szCs w:val="24"/>
        </w:rPr>
        <w:t>要写舒展。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E</w:t>
      </w:r>
      <w:r>
        <w:rPr>
          <w:rFonts w:ascii="宋体" w:eastAsia="宋体" w:hAnsi="宋体" w:cs="宋体" w:hint="eastAsia"/>
          <w:kern w:val="0"/>
          <w:sz w:val="24"/>
          <w:szCs w:val="24"/>
        </w:rPr>
        <w:t>．指导朗读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【设计意图】此环节主要采用了字理识字、图片识字等识字方法，通过老师示范，用最直观的手段向学生展示写字过程，让学生从中领悟写字的要点，掌握运笔的方法。同时在识字的过程中通过大量资料的引入帮助学生理解本课的生字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新词，初步了解我国传统节日的习俗，感受节日情怀。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四、写字练习，巩固总结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过渡：这节课，我们边读民谣，边学生字，现在我们就来写一写这节课学习的几个生字。（课件出示：贴、街、舟、艾）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．学生回忆</w:t>
      </w:r>
      <w:r w:rsidRPr="00471FD8">
        <w:rPr>
          <w:rFonts w:ascii="宋体" w:eastAsia="宋体" w:hAnsi="宋体" w:hint="eastAsia"/>
          <w:b/>
          <w:color w:val="000000"/>
          <w:sz w:val="24"/>
          <w:szCs w:val="24"/>
        </w:rPr>
        <w:t>双姿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坐姿：身正、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肩</w:t>
      </w:r>
      <w:r>
        <w:rPr>
          <w:rFonts w:ascii="宋体" w:eastAsia="宋体" w:hAnsi="宋体" w:cs="宋体" w:hint="eastAsia"/>
          <w:kern w:val="0"/>
          <w:sz w:val="24"/>
          <w:szCs w:val="24"/>
        </w:rPr>
        <w:t>平、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臂</w:t>
      </w:r>
      <w:r>
        <w:rPr>
          <w:rFonts w:ascii="宋体" w:eastAsia="宋体" w:hAnsi="宋体" w:cs="宋体" w:hint="eastAsia"/>
          <w:kern w:val="0"/>
          <w:sz w:val="24"/>
          <w:szCs w:val="24"/>
        </w:rPr>
        <w:t>开、足安。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执姿</w:t>
      </w:r>
      <w:r>
        <w:rPr>
          <w:rFonts w:ascii="宋体" w:eastAsia="宋体" w:hAnsi="宋体" w:cs="宋体" w:hint="eastAsia"/>
          <w:kern w:val="0"/>
          <w:sz w:val="24"/>
          <w:szCs w:val="24"/>
        </w:rPr>
        <w:t>：一尺、一拳、一寸（三个一）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2</w:t>
      </w:r>
      <w:r>
        <w:rPr>
          <w:rFonts w:ascii="宋体" w:eastAsia="宋体" w:hAnsi="宋体" w:hint="eastAsia"/>
          <w:b/>
          <w:sz w:val="24"/>
          <w:szCs w:val="24"/>
        </w:rPr>
        <w:t>．学生练</w:t>
      </w:r>
      <w:r w:rsidRPr="00471FD8">
        <w:rPr>
          <w:rFonts w:ascii="宋体" w:eastAsia="宋体" w:hAnsi="宋体" w:hint="eastAsia"/>
          <w:b/>
          <w:color w:val="000000"/>
          <w:sz w:val="24"/>
          <w:szCs w:val="24"/>
        </w:rPr>
        <w:t>写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【设计意图】本课教学，将识字写字贯穿始终。引导学生观察字形，掌握汉字的书写方法，体会汉字的优美，培养学生自主识字的能力。最后一个环节巩固练习设计了本课要求会写的字进行练写，培养学生写字习惯，将写字练习落到实处</w:t>
      </w:r>
    </w:p>
    <w:p w:rsidR="00E91AA6" w:rsidRDefault="007B5752">
      <w:pPr>
        <w:spacing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【板书设计】：</w:t>
      </w:r>
    </w:p>
    <w:p w:rsidR="00E91AA6" w:rsidRDefault="007B5752">
      <w:pPr>
        <w:spacing w:line="360" w:lineRule="auto"/>
        <w:ind w:firstLineChars="1000" w:firstLine="24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识字2 传统节日</w:t>
      </w:r>
    </w:p>
    <w:p w:rsidR="00E91AA6" w:rsidRDefault="00471FD8">
      <w:pPr>
        <w:spacing w:line="360" w:lineRule="auto"/>
        <w:ind w:firstLineChars="700" w:firstLine="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line id="直接连接符 6" o:spid="_x0000_s1032" style="position:absolute;left:0;text-align:left;flip:y;z-index:251660288;mso-position-horizontal-relative:margin;mso-width-relative:page;mso-height-relative:page" from="192.9pt,11.05pt" to="225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" strokecolor="#739cc3" strokeweight="1.25pt">
            <v:stroke endarrow="open"/>
            <w10:wrap anchorx="margin"/>
          </v:line>
        </w:pict>
      </w:r>
      <w:r>
        <w:rPr>
          <w:rFonts w:ascii="宋体" w:eastAsia="宋体" w:hAnsi="宋体"/>
          <w:sz w:val="24"/>
          <w:szCs w:val="24"/>
        </w:rPr>
        <w:pict>
          <v:line id="直接连接符 7" o:spid="_x0000_s1031" style="position:absolute;left:0;text-align:left;flip:y;z-index:251659264;mso-width-relative:page;mso-height-relative:page" from="112.6pt,11.05pt" to="145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" strokecolor="#739cc3" strokeweight="1.25pt">
            <v:stroke endarrow="open"/>
          </v:line>
        </w:pict>
      </w:r>
      <w:r>
        <w:rPr>
          <w:rFonts w:ascii="宋体" w:eastAsia="宋体" w:hAnsi="宋体"/>
          <w:sz w:val="24"/>
          <w:szCs w:val="24"/>
        </w:rPr>
        <w:pict>
          <v:line id="Line 7" o:spid="_x0000_s1026" style="position:absolute;left:0;text-align:left;flip:y;z-index:251665408;mso-width-relative:page;mso-height-relative:page" from="98.7pt,21.45pt" to="100.3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" strokecolor="#739cc3" strokeweight="1.25pt">
            <v:stroke endarrow="open"/>
          </v:line>
        </w:pict>
      </w:r>
      <w:r w:rsidR="007B5752">
        <w:rPr>
          <w:rFonts w:ascii="宋体" w:eastAsia="宋体" w:hAnsi="宋体" w:hint="eastAsia"/>
          <w:sz w:val="24"/>
          <w:szCs w:val="24"/>
        </w:rPr>
        <w:t>春节       元宵节       清明节</w:t>
      </w:r>
    </w:p>
    <w:p w:rsidR="00E91AA6" w:rsidRDefault="00471FD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line id="直接连接符 4" o:spid="_x0000_s1030" style="position:absolute;left:0;text-align:left;z-index:251661312;mso-width-relative:page;mso-height-relative:page" from="241pt,1.4pt" to="241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" strokecolor="#739cc3" strokeweight="1.25pt">
            <v:stroke endarrow="open"/>
          </v:line>
        </w:pict>
      </w:r>
    </w:p>
    <w:p w:rsidR="00E91AA6" w:rsidRDefault="00471FD8">
      <w:pPr>
        <w:spacing w:line="360" w:lineRule="auto"/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line id="直接连接符 3" o:spid="_x0000_s1029" style="position:absolute;left:0;text-align:left;flip:y;z-index:251664384;mso-width-relative:page;mso-height-relative:page" from="98.7pt,20.5pt" to="98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" strokecolor="#739cc3" strokeweight="1.25pt">
            <v:stroke endarrow="open"/>
          </v:line>
        </w:pict>
      </w:r>
      <w:r w:rsidR="007B5752">
        <w:rPr>
          <w:rFonts w:ascii="宋体" w:eastAsia="宋体" w:hAnsi="宋体" w:hint="eastAsia"/>
          <w:sz w:val="24"/>
          <w:szCs w:val="24"/>
        </w:rPr>
        <w:t>重阳节</w:t>
      </w:r>
    </w:p>
    <w:p w:rsidR="00E91AA6" w:rsidRDefault="00E91AA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91AA6" w:rsidRDefault="00471FD8">
      <w:pPr>
        <w:spacing w:line="360" w:lineRule="auto"/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line id="直接连接符 1" o:spid="_x0000_s1027" style="position:absolute;left:0;text-align:left;flip:x y;z-index:251663360;mso-width-relative:page;mso-height-relative:page" from="112.6pt,11.35pt" to="147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" strokecolor="#739cc3" strokeweight="1.25pt">
            <v:stroke endarrow="open"/>
          </v:line>
        </w:pict>
      </w:r>
      <w:r>
        <w:rPr>
          <w:rFonts w:ascii="宋体" w:eastAsia="宋体" w:hAnsi="宋体"/>
          <w:sz w:val="24"/>
          <w:szCs w:val="24"/>
        </w:rPr>
        <w:pict>
          <v:line id="Line 3" o:spid="_x0000_s1028" style="position:absolute;left:0;text-align:left;flip:x;z-index:251662336;mso-position-horizontal-relative:margin;mso-width-relative:page;mso-height-relative:page" from="192.9pt,8.6pt" to="228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" strokecolor="#739cc3" strokeweight="1.25pt">
            <v:stroke endarrow="open"/>
            <w10:wrap anchorx="margin"/>
          </v:line>
        </w:pict>
      </w:r>
      <w:r w:rsidR="007B5752">
        <w:rPr>
          <w:rFonts w:ascii="宋体" w:eastAsia="宋体" w:hAnsi="宋体" w:hint="eastAsia"/>
          <w:sz w:val="24"/>
          <w:szCs w:val="24"/>
        </w:rPr>
        <w:t>中秋节      七月七        端午节</w:t>
      </w:r>
    </w:p>
    <w:p w:rsidR="00E91AA6" w:rsidRDefault="00E91AA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91AA6" w:rsidRDefault="007B575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第二课时</w:t>
      </w:r>
    </w:p>
    <w:p w:rsidR="00E91AA6" w:rsidRDefault="00E91AA6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一、复习旧知，导入新课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过渡：上节课，我们知道了一些传统节日，并了解了相应的节日习俗。现在我们来做个小游戏“我说，你猜”，猜对了，我们才能去了解更多的传统节日。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课件出示图片，学生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猜相应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的节日名称或节日习俗。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根据时间</w:t>
      </w:r>
      <w:proofErr w:type="gramStart"/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猜</w:t>
      </w:r>
      <w:r>
        <w:rPr>
          <w:rFonts w:ascii="宋体" w:eastAsia="宋体" w:hAnsi="宋体" w:cs="宋体" w:hint="eastAsia"/>
          <w:kern w:val="0"/>
          <w:sz w:val="24"/>
          <w:szCs w:val="24"/>
        </w:rPr>
        <w:t>节日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名称。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bookmarkStart w:id="6" w:name="_Hlk7736645"/>
      <w:r>
        <w:rPr>
          <w:rFonts w:ascii="宋体" w:eastAsia="宋体" w:hAnsi="宋体" w:cs="宋体" w:hint="eastAsia"/>
          <w:kern w:val="0"/>
          <w:sz w:val="24"/>
          <w:szCs w:val="24"/>
        </w:rPr>
        <w:t>【设计意图】</w:t>
      </w:r>
      <w:bookmarkEnd w:id="6"/>
      <w:r>
        <w:rPr>
          <w:rFonts w:ascii="宋体" w:eastAsia="宋体" w:hAnsi="宋体" w:cs="宋体" w:hint="eastAsia"/>
          <w:kern w:val="0"/>
          <w:sz w:val="24"/>
          <w:szCs w:val="24"/>
        </w:rPr>
        <w:t>根据学生年龄特点，通过游戏的方式，一方面巩固上节课所学的生字、新词。另一方面激发学生的学习兴趣。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二、朗读课文，随文识字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．学习第五句</w:t>
      </w:r>
      <w:bookmarkStart w:id="7" w:name="_Hlk7733729"/>
      <w:r>
        <w:rPr>
          <w:rFonts w:ascii="宋体" w:eastAsia="宋体" w:hAnsi="宋体" w:hint="eastAsia"/>
          <w:sz w:val="24"/>
          <w:szCs w:val="24"/>
        </w:rPr>
        <w:t>（P</w:t>
      </w:r>
      <w:r>
        <w:rPr>
          <w:rFonts w:ascii="宋体" w:eastAsia="宋体" w:hAnsi="宋体"/>
          <w:sz w:val="24"/>
          <w:szCs w:val="24"/>
        </w:rPr>
        <w:t>PT</w:t>
      </w:r>
      <w:r>
        <w:rPr>
          <w:rFonts w:ascii="宋体" w:eastAsia="宋体" w:hAnsi="宋体" w:hint="eastAsia"/>
          <w:sz w:val="24"/>
          <w:szCs w:val="24"/>
        </w:rPr>
        <w:t>出示第五句图文：</w:t>
      </w:r>
      <w:proofErr w:type="gramStart"/>
      <w:r>
        <w:rPr>
          <w:rFonts w:ascii="宋体" w:eastAsia="宋体" w:hAnsi="宋体" w:hint="eastAsia"/>
          <w:sz w:val="24"/>
          <w:szCs w:val="24"/>
        </w:rPr>
        <w:t>乞</w:t>
      </w:r>
      <w:proofErr w:type="gramEnd"/>
      <w:r>
        <w:rPr>
          <w:rFonts w:ascii="宋体" w:eastAsia="宋体" w:hAnsi="宋体" w:hint="eastAsia"/>
          <w:sz w:val="24"/>
          <w:szCs w:val="24"/>
        </w:rPr>
        <w:t>、巧、郎三字字体变红）</w:t>
      </w:r>
    </w:p>
    <w:bookmarkEnd w:id="7"/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（1）读这一句，你知道了什么？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讲</w:t>
      </w:r>
      <w:r>
        <w:rPr>
          <w:rFonts w:ascii="宋体" w:eastAsia="宋体" w:hAnsi="宋体" w:cs="宋体" w:hint="eastAsia"/>
          <w:kern w:val="0"/>
          <w:sz w:val="24"/>
          <w:szCs w:val="24"/>
        </w:rPr>
        <w:t>牛郎织女的故事及习俗。让学生理解“乞巧”的意思是乞求上天让自己也能像织女一样心灵手巧。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（3）分别用“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乞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、巧、郎”三字组词。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2</w:t>
      </w:r>
      <w:r>
        <w:rPr>
          <w:rFonts w:ascii="宋体" w:eastAsia="宋体" w:hAnsi="宋体" w:hint="eastAsia"/>
          <w:b/>
          <w:sz w:val="24"/>
          <w:szCs w:val="24"/>
        </w:rPr>
        <w:t>．学习第六、七句</w:t>
      </w:r>
      <w:bookmarkStart w:id="8" w:name="_Hlk7734330"/>
      <w:r>
        <w:rPr>
          <w:rFonts w:ascii="宋体" w:eastAsia="宋体" w:hAnsi="宋体" w:cs="宋体" w:hint="eastAsia"/>
          <w:kern w:val="0"/>
          <w:sz w:val="24"/>
          <w:szCs w:val="24"/>
        </w:rPr>
        <w:t>（P</w:t>
      </w:r>
      <w:r>
        <w:rPr>
          <w:rFonts w:ascii="宋体" w:eastAsia="宋体" w:hAnsi="宋体" w:cs="宋体"/>
          <w:kern w:val="0"/>
          <w:sz w:val="24"/>
          <w:szCs w:val="24"/>
        </w:rPr>
        <w:t>PT</w:t>
      </w:r>
      <w:r>
        <w:rPr>
          <w:rFonts w:ascii="宋体" w:eastAsia="宋体" w:hAnsi="宋体" w:cs="宋体" w:hint="eastAsia"/>
          <w:kern w:val="0"/>
          <w:sz w:val="24"/>
          <w:szCs w:val="24"/>
        </w:rPr>
        <w:t>出示第六、七句图文：饼、敬、赏、菊四字字体变红）</w:t>
      </w:r>
    </w:p>
    <w:bookmarkEnd w:id="8"/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（1）为什么中秋节的时候我们要回爷爷奶奶、外公外婆家？（合家团圆） 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（2）中秋节和重阳节分别有哪些习俗？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（3）“要敬老”是什么意思？ 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）用“敬”组词，在我们的生活中，哪些是“敬”的行为？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）在田字格里指导书写“敬”：右边首笔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撇</w:t>
      </w:r>
      <w:r>
        <w:rPr>
          <w:rFonts w:ascii="宋体" w:eastAsia="宋体" w:hAnsi="宋体" w:cs="宋体" w:hint="eastAsia"/>
          <w:kern w:val="0"/>
          <w:sz w:val="24"/>
          <w:szCs w:val="24"/>
        </w:rPr>
        <w:t>的收笔，末笔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捺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的起笔在田字格的中心，末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笔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捺</w:t>
      </w:r>
      <w:r>
        <w:rPr>
          <w:rFonts w:ascii="宋体" w:eastAsia="宋体" w:hAnsi="宋体" w:cs="宋体" w:hint="eastAsia"/>
          <w:kern w:val="0"/>
          <w:sz w:val="24"/>
          <w:szCs w:val="24"/>
        </w:rPr>
        <w:t>写舒展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）补充资料，感受节日的意义。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）读古诗《九月九日忆山东兄弟》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3</w:t>
      </w:r>
      <w:r>
        <w:rPr>
          <w:rFonts w:ascii="宋体" w:eastAsia="宋体" w:hAnsi="宋体" w:hint="eastAsia"/>
          <w:b/>
          <w:sz w:val="24"/>
          <w:szCs w:val="24"/>
        </w:rPr>
        <w:t>．学习第八句</w:t>
      </w:r>
      <w:r>
        <w:rPr>
          <w:rFonts w:ascii="宋体" w:eastAsia="宋体" w:hAnsi="宋体" w:cs="宋体" w:hint="eastAsia"/>
          <w:kern w:val="0"/>
          <w:sz w:val="24"/>
          <w:szCs w:val="24"/>
        </w:rPr>
        <w:t>（P</w:t>
      </w:r>
      <w:r>
        <w:rPr>
          <w:rFonts w:ascii="宋体" w:eastAsia="宋体" w:hAnsi="宋体" w:cs="宋体"/>
          <w:kern w:val="0"/>
          <w:sz w:val="24"/>
          <w:szCs w:val="24"/>
        </w:rPr>
        <w:t>PT</w:t>
      </w:r>
      <w:r>
        <w:rPr>
          <w:rFonts w:ascii="宋体" w:eastAsia="宋体" w:hAnsi="宋体" w:cs="宋体" w:hint="eastAsia"/>
          <w:kern w:val="0"/>
          <w:sz w:val="24"/>
          <w:szCs w:val="24"/>
        </w:rPr>
        <w:t>出示第八句图文：转、团、热、</w:t>
      </w:r>
      <w:proofErr w:type="gramStart"/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闹</w:t>
      </w:r>
      <w:r>
        <w:rPr>
          <w:rFonts w:ascii="宋体" w:eastAsia="宋体" w:hAnsi="宋体" w:cs="宋体" w:hint="eastAsia"/>
          <w:kern w:val="0"/>
          <w:sz w:val="24"/>
          <w:szCs w:val="24"/>
        </w:rPr>
        <w:t>四字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字体变红）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（1）读这一句，你知道了什么？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）相机指导：团圆 热闹 转眼，并体会其中的意思和情感。（传统佳节，是中华传统文化的重要组成部分，蕴含着中华儿女的家国情怀，连接着中华儿女的精神血脉，也承载着中华民族代代相传的古老文化。）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（3）在田字格里指导书写“团、转、热、闹”。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团：先外后内最后封口。“口”左右两边的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竖</w:t>
      </w:r>
      <w:r>
        <w:rPr>
          <w:rFonts w:ascii="宋体" w:eastAsia="宋体" w:hAnsi="宋体" w:cs="宋体" w:hint="eastAsia"/>
          <w:kern w:val="0"/>
          <w:sz w:val="24"/>
          <w:szCs w:val="24"/>
        </w:rPr>
        <w:t>画平行，“才”的竖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钩压竖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中线。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转：左部“车”的笔顺是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横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撇</w:t>
      </w:r>
      <w:r>
        <w:rPr>
          <w:rFonts w:ascii="宋体" w:eastAsia="宋体" w:hAnsi="宋体" w:cs="宋体" w:hint="eastAsia"/>
          <w:kern w:val="0"/>
          <w:sz w:val="24"/>
          <w:szCs w:val="24"/>
        </w:rPr>
        <w:t>折、竖、提，右部“专”的第二横在横中线上。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热：上下宽度一致。上部“丸”笔顺为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撇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、横斜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勾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、点。四点底宽而扁，第一点与另外三点的方向不同。四个点间距均匀，高度一致。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闹：先外后内。“门”的点在左上格，“市”的点、</w:t>
      </w:r>
      <w:proofErr w:type="gramStart"/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竖</w:t>
      </w:r>
      <w:r>
        <w:rPr>
          <w:rFonts w:ascii="宋体" w:eastAsia="宋体" w:hAnsi="宋体" w:cs="宋体" w:hint="eastAsia"/>
          <w:kern w:val="0"/>
          <w:sz w:val="24"/>
          <w:szCs w:val="24"/>
        </w:rPr>
        <w:t>均在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竖中线上。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【设计意图】此环节除了采用图片识字外，还采用了生活识字法，如：生活中你还知道哪些“敬”的行为，让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学生谈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自己对“转眼、团圆、热闹”的理解，等于给孩子插上了翅膀，在汉字的自由王国里展翅飞翔，感受传统节日里蕴含的家国情怀。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四、调整</w:t>
      </w:r>
      <w:r w:rsidRPr="00471FD8">
        <w:rPr>
          <w:rFonts w:ascii="宋体" w:eastAsia="宋体" w:hAnsi="宋体" w:hint="eastAsia"/>
          <w:b/>
          <w:color w:val="000000"/>
          <w:sz w:val="24"/>
          <w:szCs w:val="24"/>
        </w:rPr>
        <w:t>双姿</w:t>
      </w:r>
      <w:r>
        <w:rPr>
          <w:rFonts w:ascii="宋体" w:eastAsia="宋体" w:hAnsi="宋体" w:hint="eastAsia"/>
          <w:b/>
          <w:sz w:val="24"/>
          <w:szCs w:val="24"/>
        </w:rPr>
        <w:t>，书写练习。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在书上田字格内写“转、团、热、闹”四字。先描红，再各写一个。</w:t>
      </w:r>
    </w:p>
    <w:p w:rsidR="00E91AA6" w:rsidRDefault="007B5752">
      <w:pPr>
        <w:spacing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五、再读课文、熟读成诵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过渡：刚才我们通过学习民谣，了解了我国七个重要的传统节日。现在就让我们一起来美美地读一读吧！</w:t>
      </w:r>
    </w:p>
    <w:p w:rsidR="00E91AA6" w:rsidRDefault="007B5752">
      <w:pPr>
        <w:spacing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1．指导朗读。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对朗读的停顿、重音做适当的点拨，如：对节日名称可以重读。引导学生体会节日传递的情感，正确把握朗读的感情基调。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2．多种形式朗读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拍手</w:t>
      </w:r>
      <w:r w:rsidRPr="00471F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读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，师生对读，男女生对读等，读出民谣节奏及韵味，达到熟读成诵的目的。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【设计意图】读，是学生与文本进行情感交流的纽带。这首民谣贴近生活，语言节奏轻快，富有韵律美。此环节以读为本，加强朗读指导，通过多种形式的朗读感受民谣的节奏及韵味，以达到熟读成诵的目的。</w:t>
      </w:r>
    </w:p>
    <w:p w:rsidR="00E91AA6" w:rsidRDefault="007B5752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六、拓展延伸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．欣赏我国不同民族传统佳节的图片并配上解说。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2．如果你想了解更多的传统节日，请大家下去后搜集相关资料，办一期传统节日的手抄报和同学们分享。</w:t>
      </w:r>
    </w:p>
    <w:p w:rsidR="00E91AA6" w:rsidRDefault="007B575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【设计意图】通过短片让学生形象、直观地了解节日习俗。有助于激发学生进一步了解传统节日的兴趣。</w:t>
      </w:r>
    </w:p>
    <w:p w:rsidR="00E91AA6" w:rsidRDefault="00E91AA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E91AA6" w:rsidRDefault="007B575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【板书设计】           </w:t>
      </w:r>
      <w:r>
        <w:rPr>
          <w:rFonts w:ascii="宋体" w:eastAsia="宋体" w:hAnsi="宋体" w:hint="eastAsia"/>
          <w:sz w:val="24"/>
          <w:szCs w:val="24"/>
        </w:rPr>
        <w:t>左右结构：</w:t>
      </w:r>
      <w:r w:rsidRPr="00471FD8">
        <w:rPr>
          <w:rFonts w:ascii="宋体" w:eastAsia="宋体" w:hAnsi="宋体" w:hint="eastAsia"/>
          <w:color w:val="000000"/>
          <w:sz w:val="24"/>
          <w:szCs w:val="24"/>
        </w:rPr>
        <w:t>街</w:t>
      </w:r>
      <w:r w:rsidR="00471FD8" w:rsidRPr="00471FD8"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 w:rsidRPr="00471FD8">
        <w:rPr>
          <w:rFonts w:ascii="宋体" w:eastAsia="宋体" w:hAnsi="宋体" w:hint="eastAsia"/>
          <w:color w:val="000000"/>
          <w:sz w:val="24"/>
          <w:szCs w:val="24"/>
        </w:rPr>
        <w:t>敬</w:t>
      </w:r>
      <w:r w:rsidR="00471FD8" w:rsidRPr="00471FD8"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 w:rsidRPr="00471FD8">
        <w:rPr>
          <w:rFonts w:ascii="宋体" w:eastAsia="宋体" w:hAnsi="宋体" w:hint="eastAsia"/>
          <w:color w:val="000000"/>
          <w:sz w:val="24"/>
          <w:szCs w:val="24"/>
        </w:rPr>
        <w:t>转</w:t>
      </w:r>
    </w:p>
    <w:p w:rsidR="00E91AA6" w:rsidRDefault="007B5752">
      <w:pPr>
        <w:spacing w:line="360" w:lineRule="auto"/>
        <w:ind w:firstLineChars="1150" w:firstLine="27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上下结构：热</w:t>
      </w:r>
    </w:p>
    <w:p w:rsidR="00E91AA6" w:rsidRDefault="007B5752">
      <w:pPr>
        <w:spacing w:line="360" w:lineRule="auto"/>
        <w:ind w:firstLineChars="1150" w:firstLine="27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全包围结构：团</w:t>
      </w:r>
    </w:p>
    <w:p w:rsidR="00E91AA6" w:rsidRDefault="007B5752">
      <w:pPr>
        <w:spacing w:line="360" w:lineRule="auto"/>
        <w:ind w:firstLineChars="1150" w:firstLine="27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半包围结构：闹</w:t>
      </w:r>
    </w:p>
    <w:sectPr w:rsidR="00E91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A3B3F"/>
    <w:multiLevelType w:val="multilevel"/>
    <w:tmpl w:val="35CA3B3F"/>
    <w:lvl w:ilvl="0">
      <w:start w:val="1"/>
      <w:numFmt w:val="decimal"/>
      <w:lvlText w:val="%1．"/>
      <w:lvlJc w:val="left"/>
      <w:pPr>
        <w:ind w:left="872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656F1A59"/>
    <w:multiLevelType w:val="multilevel"/>
    <w:tmpl w:val="656F1A59"/>
    <w:lvl w:ilvl="0">
      <w:start w:val="3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478"/>
    <w:rsid w:val="00020744"/>
    <w:rsid w:val="0005403F"/>
    <w:rsid w:val="00063583"/>
    <w:rsid w:val="00066B2F"/>
    <w:rsid w:val="00071732"/>
    <w:rsid w:val="00094A81"/>
    <w:rsid w:val="000A7862"/>
    <w:rsid w:val="000B5E26"/>
    <w:rsid w:val="000C587B"/>
    <w:rsid w:val="000D44E5"/>
    <w:rsid w:val="000E5389"/>
    <w:rsid w:val="000F233E"/>
    <w:rsid w:val="00156AC1"/>
    <w:rsid w:val="00165758"/>
    <w:rsid w:val="001A0B01"/>
    <w:rsid w:val="001A342F"/>
    <w:rsid w:val="001C3391"/>
    <w:rsid w:val="001D2B14"/>
    <w:rsid w:val="00202653"/>
    <w:rsid w:val="00210F46"/>
    <w:rsid w:val="00243605"/>
    <w:rsid w:val="00250608"/>
    <w:rsid w:val="00282021"/>
    <w:rsid w:val="002C5DF6"/>
    <w:rsid w:val="002C7005"/>
    <w:rsid w:val="002D2BB9"/>
    <w:rsid w:val="002D69E1"/>
    <w:rsid w:val="00300420"/>
    <w:rsid w:val="00307AB9"/>
    <w:rsid w:val="00307EEA"/>
    <w:rsid w:val="003162CA"/>
    <w:rsid w:val="00322AEF"/>
    <w:rsid w:val="00323EA5"/>
    <w:rsid w:val="003326D8"/>
    <w:rsid w:val="00333869"/>
    <w:rsid w:val="0033396D"/>
    <w:rsid w:val="00352AA1"/>
    <w:rsid w:val="00363531"/>
    <w:rsid w:val="00375180"/>
    <w:rsid w:val="0038010B"/>
    <w:rsid w:val="00380877"/>
    <w:rsid w:val="00384FE2"/>
    <w:rsid w:val="00386188"/>
    <w:rsid w:val="003B4130"/>
    <w:rsid w:val="003C43F8"/>
    <w:rsid w:val="003E10A2"/>
    <w:rsid w:val="003E5646"/>
    <w:rsid w:val="003F459D"/>
    <w:rsid w:val="003F6ABE"/>
    <w:rsid w:val="00404E42"/>
    <w:rsid w:val="00411643"/>
    <w:rsid w:val="00416175"/>
    <w:rsid w:val="00436F04"/>
    <w:rsid w:val="00456376"/>
    <w:rsid w:val="004575BC"/>
    <w:rsid w:val="004632E0"/>
    <w:rsid w:val="00470900"/>
    <w:rsid w:val="00471705"/>
    <w:rsid w:val="00471FD8"/>
    <w:rsid w:val="00472F03"/>
    <w:rsid w:val="00492F5B"/>
    <w:rsid w:val="004941A3"/>
    <w:rsid w:val="004B1D8E"/>
    <w:rsid w:val="004B766A"/>
    <w:rsid w:val="004D4791"/>
    <w:rsid w:val="004E0F6F"/>
    <w:rsid w:val="0050153B"/>
    <w:rsid w:val="00506977"/>
    <w:rsid w:val="00513384"/>
    <w:rsid w:val="00513BA1"/>
    <w:rsid w:val="005212C3"/>
    <w:rsid w:val="00572FDB"/>
    <w:rsid w:val="00576805"/>
    <w:rsid w:val="005D1B89"/>
    <w:rsid w:val="005D3C39"/>
    <w:rsid w:val="005E56C1"/>
    <w:rsid w:val="005F5771"/>
    <w:rsid w:val="0060231B"/>
    <w:rsid w:val="00633268"/>
    <w:rsid w:val="00636358"/>
    <w:rsid w:val="00636558"/>
    <w:rsid w:val="006416E5"/>
    <w:rsid w:val="00660DD4"/>
    <w:rsid w:val="00670882"/>
    <w:rsid w:val="00681271"/>
    <w:rsid w:val="00684805"/>
    <w:rsid w:val="006B1D29"/>
    <w:rsid w:val="006C41E1"/>
    <w:rsid w:val="006E6F5A"/>
    <w:rsid w:val="006F1B23"/>
    <w:rsid w:val="00732BC7"/>
    <w:rsid w:val="007632F8"/>
    <w:rsid w:val="00772266"/>
    <w:rsid w:val="007768AA"/>
    <w:rsid w:val="00785E8E"/>
    <w:rsid w:val="007A621F"/>
    <w:rsid w:val="007B196C"/>
    <w:rsid w:val="007B5752"/>
    <w:rsid w:val="007E0FCD"/>
    <w:rsid w:val="00800528"/>
    <w:rsid w:val="0083020F"/>
    <w:rsid w:val="008371B2"/>
    <w:rsid w:val="008663C6"/>
    <w:rsid w:val="0087713E"/>
    <w:rsid w:val="008B2CDE"/>
    <w:rsid w:val="008B43E3"/>
    <w:rsid w:val="008B498F"/>
    <w:rsid w:val="008B6257"/>
    <w:rsid w:val="008C1E8E"/>
    <w:rsid w:val="008C5B17"/>
    <w:rsid w:val="008D49A7"/>
    <w:rsid w:val="00902079"/>
    <w:rsid w:val="00927346"/>
    <w:rsid w:val="00931AFC"/>
    <w:rsid w:val="0094005A"/>
    <w:rsid w:val="00956DA4"/>
    <w:rsid w:val="0096330D"/>
    <w:rsid w:val="0099582C"/>
    <w:rsid w:val="009A29DD"/>
    <w:rsid w:val="009F7A05"/>
    <w:rsid w:val="00A23F80"/>
    <w:rsid w:val="00A27CDB"/>
    <w:rsid w:val="00A70A38"/>
    <w:rsid w:val="00A7328A"/>
    <w:rsid w:val="00A82560"/>
    <w:rsid w:val="00AA3733"/>
    <w:rsid w:val="00AA4AC2"/>
    <w:rsid w:val="00AB0A90"/>
    <w:rsid w:val="00AB0AEE"/>
    <w:rsid w:val="00AB5AE1"/>
    <w:rsid w:val="00AC7296"/>
    <w:rsid w:val="00AD5B21"/>
    <w:rsid w:val="00B06714"/>
    <w:rsid w:val="00B11C78"/>
    <w:rsid w:val="00B2514A"/>
    <w:rsid w:val="00B332F6"/>
    <w:rsid w:val="00B37313"/>
    <w:rsid w:val="00B67AF8"/>
    <w:rsid w:val="00B801D4"/>
    <w:rsid w:val="00B80F21"/>
    <w:rsid w:val="00B860F7"/>
    <w:rsid w:val="00BC0024"/>
    <w:rsid w:val="00BC4A3F"/>
    <w:rsid w:val="00BE7479"/>
    <w:rsid w:val="00C23FD5"/>
    <w:rsid w:val="00C3120B"/>
    <w:rsid w:val="00C3278A"/>
    <w:rsid w:val="00C531A1"/>
    <w:rsid w:val="00C6423C"/>
    <w:rsid w:val="00C66418"/>
    <w:rsid w:val="00C70308"/>
    <w:rsid w:val="00C80B2C"/>
    <w:rsid w:val="00C812AE"/>
    <w:rsid w:val="00C87E3F"/>
    <w:rsid w:val="00CD6EE5"/>
    <w:rsid w:val="00CD7984"/>
    <w:rsid w:val="00CE7E3E"/>
    <w:rsid w:val="00CF2E8B"/>
    <w:rsid w:val="00D13B16"/>
    <w:rsid w:val="00D45AE3"/>
    <w:rsid w:val="00D4768C"/>
    <w:rsid w:val="00D52675"/>
    <w:rsid w:val="00D623CC"/>
    <w:rsid w:val="00D669EB"/>
    <w:rsid w:val="00D675DE"/>
    <w:rsid w:val="00D90282"/>
    <w:rsid w:val="00DA00CF"/>
    <w:rsid w:val="00DA1B4A"/>
    <w:rsid w:val="00DA40EB"/>
    <w:rsid w:val="00DD07B9"/>
    <w:rsid w:val="00DE74C9"/>
    <w:rsid w:val="00DF70C6"/>
    <w:rsid w:val="00E0048C"/>
    <w:rsid w:val="00E03806"/>
    <w:rsid w:val="00E469AD"/>
    <w:rsid w:val="00E523FC"/>
    <w:rsid w:val="00E71966"/>
    <w:rsid w:val="00E76EA5"/>
    <w:rsid w:val="00E91AA6"/>
    <w:rsid w:val="00EB2942"/>
    <w:rsid w:val="00EC14A3"/>
    <w:rsid w:val="00EC79E4"/>
    <w:rsid w:val="00ED39F6"/>
    <w:rsid w:val="00ED5654"/>
    <w:rsid w:val="00F22BA9"/>
    <w:rsid w:val="00F24A16"/>
    <w:rsid w:val="00F43FCF"/>
    <w:rsid w:val="00F44621"/>
    <w:rsid w:val="00F51C98"/>
    <w:rsid w:val="00F6182A"/>
    <w:rsid w:val="00F7650C"/>
    <w:rsid w:val="00F812C9"/>
    <w:rsid w:val="00F85173"/>
    <w:rsid w:val="00F87237"/>
    <w:rsid w:val="00FA7BFB"/>
    <w:rsid w:val="00FB28A7"/>
    <w:rsid w:val="00FB41D8"/>
    <w:rsid w:val="00FE6478"/>
    <w:rsid w:val="00FF40D7"/>
    <w:rsid w:val="00FF5769"/>
    <w:rsid w:val="3C8C4EC1"/>
    <w:rsid w:val="728A68E7"/>
    <w:rsid w:val="7B8325D7"/>
    <w:rsid w:val="7DED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  <w15:docId w15:val="{D99DD7BA-EF1E-454C-AA6E-41A624F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1"/>
    <w:qFormat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styles" Target="style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1"/>
    <customShpInfo spid="_x0000_s1026"/>
    <customShpInfo spid="_x0000_s1030"/>
    <customShpInfo spid="_x0000_s1029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1B8303-9ED2-423B-9C38-C7F85BED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252665645@qq.com</cp:lastModifiedBy>
  <cp:revision>17</cp:revision>
  <dcterms:created xsi:type="dcterms:W3CDTF">2019-05-12T01:33:00Z</dcterms:created>
  <dcterms:modified xsi:type="dcterms:W3CDTF">2019-06-14T06:40:00Z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