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6E6E7F">
      <w:pPr>
        <w:pStyle w:val="4"/>
        <w:keepNext w:val="0"/>
        <w:keepLines w:val="0"/>
        <w:kinsoku w:val="0"/>
        <w:ind w:firstLineChars="0" w:firstLine="0"/>
        <w:jc w:val="center"/>
        <w:rPr>
          <w:rFonts w:hint="eastAsia"/>
          <w:b w:val="0"/>
          <w:color w:val="000000"/>
          <w:sz w:val="30"/>
        </w:rPr>
      </w:pPr>
      <w:r>
        <w:rPr>
          <w:rFonts w:hint="eastAsia"/>
          <w:b w:val="0"/>
          <w:color w:val="000000"/>
          <w:sz w:val="30"/>
        </w:rPr>
        <w:t>《小青蛙》教学设计</w:t>
      </w:r>
      <w:bookmarkStart w:id="0" w:name="_Toc535470057"/>
      <w:bookmarkStart w:id="1" w:name="_Toc535492287"/>
      <w:bookmarkStart w:id="2" w:name="_Toc535492836"/>
    </w:p>
    <w:p w:rsidR="00000000" w:rsidRDefault="006E6E7F">
      <w:pPr>
        <w:jc w:val="center"/>
        <w:rPr>
          <w:rFonts w:hint="eastAsia"/>
        </w:rPr>
      </w:pPr>
      <w:r>
        <w:rPr>
          <w:rFonts w:hint="eastAsia"/>
          <w:b/>
          <w:color w:val="000000"/>
          <w:sz w:val="30"/>
        </w:rPr>
        <w:t>第二课时</w:t>
      </w:r>
    </w:p>
    <w:p w:rsidR="00000000" w:rsidRDefault="006E6E7F" w:rsidP="00911B3F">
      <w:pPr>
        <w:pStyle w:val="4"/>
        <w:keepNext w:val="0"/>
        <w:keepLines w:val="0"/>
        <w:kinsoku w:val="0"/>
        <w:spacing w:before="0" w:after="0" w:line="360" w:lineRule="auto"/>
        <w:ind w:firstLineChars="0" w:firstLine="0"/>
        <w:rPr>
          <w:rFonts w:hint="eastAsia"/>
        </w:rPr>
      </w:pPr>
      <w:r>
        <w:rPr>
          <w:rFonts w:hint="eastAsia"/>
        </w:rPr>
        <w:t>一、教学目标分析</w:t>
      </w:r>
      <w:bookmarkStart w:id="3" w:name="_Toc535470058"/>
      <w:bookmarkStart w:id="4" w:name="_Toc535492288"/>
      <w:bookmarkStart w:id="5" w:name="_Toc535492837"/>
      <w:bookmarkEnd w:id="0"/>
      <w:bookmarkEnd w:id="1"/>
      <w:bookmarkEnd w:id="2"/>
    </w:p>
    <w:p w:rsidR="00000000" w:rsidRDefault="006E6E7F" w:rsidP="00911B3F">
      <w:pPr>
        <w:spacing w:line="360" w:lineRule="auto"/>
        <w:ind w:firstLine="435"/>
        <w:rPr>
          <w:rFonts w:ascii="宋体" w:hAnsi="宋体" w:hint="eastAsia"/>
        </w:rPr>
      </w:pP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．通过儿歌诵读，认识“清、晴”等</w:t>
      </w:r>
      <w:r>
        <w:rPr>
          <w:rFonts w:ascii="宋体" w:hAnsi="宋体" w:hint="eastAsia"/>
        </w:rPr>
        <w:t>12</w:t>
      </w:r>
      <w:r>
        <w:rPr>
          <w:rFonts w:ascii="宋体" w:hAnsi="宋体" w:hint="eastAsia"/>
        </w:rPr>
        <w:t>个生字和病字旁一个偏旁；会写“生、气”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个字。</w:t>
      </w:r>
    </w:p>
    <w:p w:rsidR="00000000" w:rsidRDefault="006E6E7F" w:rsidP="00911B3F">
      <w:pPr>
        <w:spacing w:line="360" w:lineRule="auto"/>
        <w:ind w:firstLine="435"/>
        <w:rPr>
          <w:rFonts w:ascii="宋体" w:hAnsi="宋体" w:hint="eastAsia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了解“青”字族汉字的特点，体会形声字的构字规律。</w:t>
      </w:r>
    </w:p>
    <w:p w:rsidR="00000000" w:rsidRDefault="006E6E7F" w:rsidP="00911B3F">
      <w:pPr>
        <w:spacing w:line="360" w:lineRule="auto"/>
        <w:ind w:firstLine="435"/>
        <w:rPr>
          <w:rFonts w:ascii="宋体" w:hAnsi="宋体" w:hint="eastAsia"/>
        </w:rPr>
      </w:pPr>
      <w:r>
        <w:rPr>
          <w:rFonts w:ascii="宋体" w:hAnsi="宋体" w:hint="eastAsia"/>
        </w:rPr>
        <w:t>3.</w:t>
      </w:r>
      <w:r>
        <w:rPr>
          <w:rFonts w:ascii="宋体" w:hAnsi="宋体" w:hint="eastAsia"/>
        </w:rPr>
        <w:t>正确朗读儿歌。喜欢小青蛙，有自觉保护青蛙的意识。</w:t>
      </w:r>
    </w:p>
    <w:p w:rsidR="00000000" w:rsidRDefault="006E6E7F" w:rsidP="00911B3F">
      <w:pPr>
        <w:pStyle w:val="4"/>
        <w:keepNext w:val="0"/>
        <w:keepLines w:val="0"/>
        <w:kinsoku w:val="0"/>
        <w:spacing w:before="0" w:after="0" w:line="360" w:lineRule="auto"/>
        <w:ind w:firstLineChars="0" w:firstLine="0"/>
        <w:rPr>
          <w:rFonts w:hint="eastAsia"/>
        </w:rPr>
      </w:pPr>
      <w:r>
        <w:rPr>
          <w:rFonts w:hint="eastAsia"/>
        </w:rPr>
        <w:t>二、学习者特征分析</w:t>
      </w:r>
      <w:bookmarkEnd w:id="3"/>
      <w:bookmarkEnd w:id="4"/>
      <w:bookmarkEnd w:id="5"/>
    </w:p>
    <w:p w:rsidR="00000000" w:rsidRDefault="006E6E7F" w:rsidP="00911B3F">
      <w:pPr>
        <w:spacing w:line="360" w:lineRule="auto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学生对青蛙有一定了解，为学习儿歌打下了基础。一年级的学生生性活泼，乐于表达，喜欢通过动手表演等有趣的形式来学习。</w:t>
      </w:r>
    </w:p>
    <w:p w:rsidR="00000000" w:rsidRDefault="006E6E7F" w:rsidP="00911B3F">
      <w:pPr>
        <w:pStyle w:val="4"/>
        <w:keepNext w:val="0"/>
        <w:keepLines w:val="0"/>
        <w:kinsoku w:val="0"/>
        <w:spacing w:before="0" w:after="0" w:line="360" w:lineRule="auto"/>
        <w:ind w:firstLineChars="0" w:firstLine="0"/>
        <w:rPr>
          <w:rFonts w:hint="eastAsia"/>
        </w:rPr>
      </w:pPr>
      <w:bookmarkStart w:id="6" w:name="_Toc535470059"/>
      <w:bookmarkStart w:id="7" w:name="_Toc535492289"/>
      <w:bookmarkStart w:id="8" w:name="_Toc535492838"/>
      <w:r>
        <w:rPr>
          <w:rFonts w:hint="eastAsia"/>
        </w:rPr>
        <w:t>三、教学策略选择与设计（围绕重难点</w:t>
      </w:r>
      <w:bookmarkStart w:id="9" w:name="_GoBack"/>
      <w:bookmarkEnd w:id="9"/>
      <w:r>
        <w:rPr>
          <w:rFonts w:hint="eastAsia"/>
        </w:rPr>
        <w:t>的突破）</w:t>
      </w:r>
    </w:p>
    <w:bookmarkEnd w:id="6"/>
    <w:bookmarkEnd w:id="7"/>
    <w:bookmarkEnd w:id="8"/>
    <w:p w:rsidR="00000000" w:rsidRDefault="006E6E7F" w:rsidP="00911B3F">
      <w:pPr>
        <w:pStyle w:val="a5"/>
        <w:spacing w:after="0" w:line="360" w:lineRule="auto"/>
        <w:ind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</w:t>
      </w:r>
      <w:bookmarkStart w:id="10" w:name="_Toc535470060"/>
      <w:bookmarkStart w:id="11" w:name="_Toc535492290"/>
      <w:bookmarkStart w:id="12" w:name="_Toc535492839"/>
      <w:r>
        <w:rPr>
          <w:rFonts w:hint="eastAsia"/>
        </w:rPr>
        <w:t>多种形式的朗读方式，比如拍手读，表演读，都是在提高学生的学习兴趣，提高语言的</w:t>
      </w:r>
      <w:r>
        <w:rPr>
          <w:rFonts w:hint="eastAsia"/>
        </w:rPr>
        <w:t>节奏感。</w:t>
      </w:r>
    </w:p>
    <w:p w:rsidR="00000000" w:rsidRDefault="006E6E7F" w:rsidP="00911B3F">
      <w:pPr>
        <w:pStyle w:val="a5"/>
        <w:spacing w:after="0" w:line="360" w:lineRule="auto"/>
        <w:ind w:firstLine="420"/>
      </w:pPr>
      <w:r>
        <w:rPr>
          <w:rFonts w:hint="eastAsia"/>
        </w:rPr>
        <w:t xml:space="preserve">2. </w:t>
      </w:r>
      <w:r>
        <w:rPr>
          <w:rFonts w:hint="eastAsia"/>
        </w:rPr>
        <w:t>通过情景表演，锻炼口语表达，以及对全文的概括。帮助学生树立爱护小青蛙的意识。</w:t>
      </w:r>
    </w:p>
    <w:p w:rsidR="00000000" w:rsidRDefault="006E6E7F" w:rsidP="00911B3F">
      <w:pPr>
        <w:pStyle w:val="a5"/>
        <w:spacing w:after="0" w:line="360" w:lineRule="auto"/>
        <w:rPr>
          <w:rFonts w:ascii="Arial" w:eastAsia="黑体" w:hAnsi="Arial" w:hint="eastAsia"/>
          <w:b/>
          <w:bCs/>
          <w:sz w:val="24"/>
        </w:rPr>
      </w:pPr>
      <w:r>
        <w:rPr>
          <w:rFonts w:ascii="Arial" w:eastAsia="黑体" w:hAnsi="Arial" w:hint="eastAsia"/>
          <w:b/>
          <w:bCs/>
          <w:sz w:val="24"/>
        </w:rPr>
        <w:t>四、教学准备、资源</w:t>
      </w:r>
      <w:bookmarkEnd w:id="10"/>
      <w:bookmarkEnd w:id="11"/>
      <w:bookmarkEnd w:id="12"/>
      <w:r>
        <w:rPr>
          <w:rFonts w:ascii="Arial" w:eastAsia="黑体" w:hAnsi="Arial" w:hint="eastAsia"/>
          <w:b/>
          <w:bCs/>
          <w:sz w:val="24"/>
        </w:rPr>
        <w:t>与工具设计</w:t>
      </w:r>
    </w:p>
    <w:p w:rsidR="00000000" w:rsidRDefault="006E6E7F" w:rsidP="00911B3F">
      <w:pPr>
        <w:pStyle w:val="a5"/>
        <w:spacing w:after="0" w:line="360" w:lineRule="auto"/>
        <w:ind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．教学器材：</w:t>
      </w:r>
      <w:r>
        <w:rPr>
          <w:rFonts w:hint="eastAsia"/>
          <w:szCs w:val="21"/>
        </w:rPr>
        <w:t>生字卡片、保护青蛙纪念章。</w:t>
      </w:r>
    </w:p>
    <w:p w:rsidR="00000000" w:rsidRDefault="006E6E7F" w:rsidP="00911B3F">
      <w:pPr>
        <w:spacing w:line="360" w:lineRule="auto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．教学环境：</w:t>
      </w:r>
      <w:r>
        <w:t>多媒体教室</w:t>
      </w:r>
      <w:r>
        <w:rPr>
          <w:rFonts w:hint="eastAsia"/>
        </w:rPr>
        <w:t>。</w:t>
      </w:r>
      <w:bookmarkStart w:id="13" w:name="_Toc535470061"/>
      <w:bookmarkStart w:id="14" w:name="_Toc535492291"/>
      <w:bookmarkStart w:id="15" w:name="_Toc535492840"/>
    </w:p>
    <w:p w:rsidR="00000000" w:rsidRDefault="006E6E7F" w:rsidP="00911B3F">
      <w:pPr>
        <w:spacing w:line="360" w:lineRule="auto"/>
        <w:rPr>
          <w:rFonts w:ascii="Arial" w:eastAsia="黑体" w:hAnsi="Arial" w:hint="eastAsia"/>
          <w:b/>
          <w:bCs/>
          <w:sz w:val="24"/>
        </w:rPr>
      </w:pPr>
      <w:r>
        <w:rPr>
          <w:rFonts w:ascii="Arial" w:eastAsia="黑体" w:hAnsi="Arial" w:hint="eastAsia"/>
          <w:b/>
          <w:bCs/>
          <w:sz w:val="24"/>
        </w:rPr>
        <w:t>五、教学过程</w:t>
      </w:r>
      <w:bookmarkEnd w:id="13"/>
      <w:bookmarkEnd w:id="14"/>
      <w:bookmarkEnd w:id="15"/>
    </w:p>
    <w:p w:rsidR="00000000" w:rsidRDefault="006E6E7F" w:rsidP="00911B3F">
      <w:pPr>
        <w:spacing w:line="360" w:lineRule="auto"/>
        <w:ind w:firstLineChars="200" w:firstLine="422"/>
        <w:rPr>
          <w:rFonts w:hint="eastAsia"/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．复习导入</w:t>
      </w:r>
    </w:p>
    <w:p w:rsidR="00000000" w:rsidRDefault="006E6E7F" w:rsidP="00911B3F">
      <w:pPr>
        <w:spacing w:line="360" w:lineRule="auto"/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1</w:t>
      </w:r>
      <w:r>
        <w:rPr>
          <w:rFonts w:hint="eastAsia"/>
          <w:bCs/>
        </w:rPr>
        <w:t>）小朋友，“青”字族来和大家大招呼了。你要不要大声读一读它们？</w:t>
      </w:r>
    </w:p>
    <w:p w:rsidR="00000000" w:rsidRDefault="006E6E7F" w:rsidP="00911B3F">
      <w:pPr>
        <w:spacing w:line="360" w:lineRule="auto"/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眼睛</w:t>
      </w: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请问</w:t>
      </w: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心情</w:t>
      </w:r>
      <w:r>
        <w:rPr>
          <w:rFonts w:hint="eastAsia"/>
          <w:bCs/>
        </w:rPr>
        <w:t xml:space="preserve">   </w:t>
      </w:r>
      <w:r>
        <w:rPr>
          <w:rFonts w:hint="eastAsia"/>
          <w:bCs/>
        </w:rPr>
        <w:t>清水</w:t>
      </w:r>
    </w:p>
    <w:p w:rsidR="00000000" w:rsidRDefault="006E6E7F" w:rsidP="00911B3F">
      <w:pPr>
        <w:spacing w:line="360" w:lineRule="auto"/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友情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青草</w:t>
      </w: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请进</w:t>
      </w:r>
      <w:r>
        <w:rPr>
          <w:rFonts w:hint="eastAsia"/>
          <w:bCs/>
        </w:rPr>
        <w:t xml:space="preserve">   </w:t>
      </w:r>
      <w:r>
        <w:rPr>
          <w:rFonts w:hint="eastAsia"/>
          <w:bCs/>
        </w:rPr>
        <w:t>晴天</w:t>
      </w:r>
    </w:p>
    <w:p w:rsidR="00000000" w:rsidRDefault="006E6E7F" w:rsidP="00911B3F">
      <w:pPr>
        <w:spacing w:line="360" w:lineRule="auto"/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2</w:t>
      </w:r>
      <w:r>
        <w:rPr>
          <w:rFonts w:hint="eastAsia"/>
          <w:bCs/>
        </w:rPr>
        <w:t>）开火车读一读生字卡片，并说一说可以组什么词。例：青，青蛙。</w:t>
      </w:r>
    </w:p>
    <w:p w:rsidR="00000000" w:rsidRDefault="006E6E7F" w:rsidP="00911B3F">
      <w:pPr>
        <w:spacing w:line="360" w:lineRule="auto"/>
        <w:ind w:firstLineChars="196" w:firstLine="413"/>
        <w:rPr>
          <w:rFonts w:hint="eastAsia"/>
          <w:b/>
          <w:bCs/>
        </w:rPr>
      </w:pPr>
      <w:r>
        <w:rPr>
          <w:rFonts w:hint="eastAsia"/>
          <w:b/>
          <w:bCs/>
        </w:rPr>
        <w:t>2.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表演读儿歌</w:t>
      </w:r>
    </w:p>
    <w:p w:rsidR="00000000" w:rsidRDefault="006E6E7F" w:rsidP="00911B3F">
      <w:pPr>
        <w:spacing w:line="360" w:lineRule="auto"/>
        <w:ind w:firstLineChars="150" w:firstLine="315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1</w:t>
      </w:r>
      <w:r>
        <w:rPr>
          <w:rFonts w:hint="eastAsia"/>
          <w:bCs/>
        </w:rPr>
        <w:t>）小青蛙如此可爱，让我们带着感情再来读读儿歌好吗？</w:t>
      </w:r>
      <w:r>
        <w:rPr>
          <w:rFonts w:hint="eastAsia"/>
          <w:bCs/>
        </w:rPr>
        <w:t xml:space="preserve"> </w:t>
      </w:r>
    </w:p>
    <w:p w:rsidR="00000000" w:rsidRDefault="006E6E7F" w:rsidP="00911B3F">
      <w:pPr>
        <w:spacing w:line="360" w:lineRule="auto"/>
        <w:ind w:firstLineChars="150" w:firstLine="315"/>
        <w:rPr>
          <w:rFonts w:hint="eastAsia"/>
          <w:bCs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）全班同学表</w:t>
      </w:r>
      <w:r>
        <w:rPr>
          <w:rFonts w:ascii="宋体" w:hAnsi="宋体" w:hint="eastAsia"/>
          <w:szCs w:val="21"/>
        </w:rPr>
        <w:t>演读。</w:t>
      </w:r>
    </w:p>
    <w:p w:rsidR="00000000" w:rsidRDefault="006E6E7F" w:rsidP="00911B3F">
      <w:pPr>
        <w:spacing w:line="360" w:lineRule="auto"/>
        <w:ind w:leftChars="200" w:left="420"/>
        <w:rPr>
          <w:rFonts w:hint="eastAsia"/>
          <w:b/>
          <w:bCs/>
        </w:rPr>
      </w:pPr>
      <w:r>
        <w:rPr>
          <w:rFonts w:hint="eastAsia"/>
          <w:b/>
          <w:bCs/>
        </w:rPr>
        <w:t>3.</w:t>
      </w:r>
      <w:r>
        <w:rPr>
          <w:rFonts w:hint="eastAsia"/>
          <w:b/>
          <w:bCs/>
        </w:rPr>
        <w:t>自主思考，合作交流</w:t>
      </w:r>
    </w:p>
    <w:p w:rsidR="00000000" w:rsidRDefault="006E6E7F" w:rsidP="00911B3F">
      <w:pPr>
        <w:spacing w:line="360" w:lineRule="auto"/>
        <w:ind w:firstLineChars="150" w:firstLine="315"/>
        <w:rPr>
          <w:rFonts w:hint="eastAsia"/>
          <w:bCs/>
        </w:rPr>
      </w:pPr>
      <w:r>
        <w:rPr>
          <w:rFonts w:hint="eastAsia"/>
          <w:bCs/>
        </w:rPr>
        <w:lastRenderedPageBreak/>
        <w:t>（</w:t>
      </w:r>
      <w:r>
        <w:rPr>
          <w:rFonts w:hint="eastAsia"/>
          <w:bCs/>
        </w:rPr>
        <w:t>1</w:t>
      </w:r>
      <w:r>
        <w:rPr>
          <w:rFonts w:hint="eastAsia"/>
          <w:bCs/>
        </w:rPr>
        <w:t>）</w:t>
      </w:r>
      <w:bookmarkStart w:id="16" w:name="_Toc535470062"/>
      <w:bookmarkStart w:id="17" w:name="_Toc535492292"/>
      <w:bookmarkStart w:id="18" w:name="_Toc535492841"/>
      <w:r>
        <w:rPr>
          <w:rFonts w:hint="eastAsia"/>
          <w:bCs/>
        </w:rPr>
        <w:t>自主思考：想一想，找一找，小青蛙长什么样？它对人类有什么帮助？你是从儿歌哪里看出来的？</w:t>
      </w:r>
    </w:p>
    <w:p w:rsidR="00000000" w:rsidRDefault="006E6E7F" w:rsidP="00911B3F">
      <w:pPr>
        <w:spacing w:line="360" w:lineRule="auto"/>
        <w:rPr>
          <w:rFonts w:hint="eastAsia"/>
          <w:bCs/>
        </w:rPr>
      </w:pPr>
      <w:r>
        <w:rPr>
          <w:rFonts w:hint="eastAsia"/>
          <w:bCs/>
        </w:rPr>
        <w:t xml:space="preserve">   </w:t>
      </w:r>
      <w:r>
        <w:rPr>
          <w:rFonts w:hint="eastAsia"/>
          <w:bCs/>
        </w:rPr>
        <w:t>（</w:t>
      </w:r>
      <w:r>
        <w:rPr>
          <w:rFonts w:hint="eastAsia"/>
          <w:bCs/>
        </w:rPr>
        <w:t>2</w:t>
      </w:r>
      <w:r>
        <w:rPr>
          <w:rFonts w:hint="eastAsia"/>
          <w:bCs/>
        </w:rPr>
        <w:t>）小组合作讨论。</w:t>
      </w:r>
    </w:p>
    <w:p w:rsidR="00000000" w:rsidRDefault="006E6E7F" w:rsidP="00911B3F">
      <w:pPr>
        <w:spacing w:line="360" w:lineRule="auto"/>
        <w:rPr>
          <w:rFonts w:hint="eastAsia"/>
          <w:bCs/>
        </w:rPr>
      </w:pPr>
      <w:r>
        <w:rPr>
          <w:rFonts w:hint="eastAsia"/>
          <w:bCs/>
        </w:rPr>
        <w:t xml:space="preserve">   </w:t>
      </w:r>
      <w:r>
        <w:rPr>
          <w:rFonts w:hint="eastAsia"/>
          <w:bCs/>
        </w:rPr>
        <w:t>（</w:t>
      </w:r>
      <w:r>
        <w:rPr>
          <w:rFonts w:hint="eastAsia"/>
          <w:bCs/>
        </w:rPr>
        <w:t>3</w:t>
      </w:r>
      <w:r>
        <w:rPr>
          <w:rFonts w:hint="eastAsia"/>
          <w:bCs/>
        </w:rPr>
        <w:t>）小组反馈。</w:t>
      </w:r>
    </w:p>
    <w:p w:rsidR="00000000" w:rsidRDefault="006E6E7F" w:rsidP="00911B3F">
      <w:pPr>
        <w:spacing w:line="360" w:lineRule="auto"/>
        <w:ind w:firstLine="435"/>
        <w:rPr>
          <w:rFonts w:hint="eastAsia"/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</w:instrText>
      </w:r>
      <w:r>
        <w:rPr>
          <w:rFonts w:hint="eastAsia"/>
          <w:bCs/>
        </w:rPr>
        <w:instrText>= 1 \* GB3</w:instrText>
      </w:r>
      <w:r>
        <w:rPr>
          <w:bCs/>
        </w:rPr>
        <w:instrText xml:space="preserve"> </w:instrText>
      </w:r>
      <w:r>
        <w:rPr>
          <w:bCs/>
        </w:rPr>
        <w:fldChar w:fldCharType="separate"/>
      </w:r>
      <w:r>
        <w:rPr>
          <w:rFonts w:hint="eastAsia"/>
          <w:bCs/>
          <w:lang w:val="en-US" w:eastAsia="zh-CN"/>
        </w:rPr>
        <w:t>①</w:t>
      </w:r>
      <w:r>
        <w:rPr>
          <w:bCs/>
        </w:rPr>
        <w:fldChar w:fldCharType="end"/>
      </w:r>
      <w:r>
        <w:rPr>
          <w:rFonts w:hint="eastAsia"/>
          <w:bCs/>
        </w:rPr>
        <w:t>外形描写：小小青蛙大眼睛。</w:t>
      </w:r>
    </w:p>
    <w:p w:rsidR="00000000" w:rsidRDefault="006E6E7F" w:rsidP="00911B3F">
      <w:pPr>
        <w:spacing w:line="360" w:lineRule="auto"/>
        <w:ind w:firstLine="435"/>
        <w:rPr>
          <w:rFonts w:hint="eastAsia"/>
          <w:bCs/>
        </w:rPr>
      </w:pPr>
      <w:r>
        <w:rPr>
          <w:rFonts w:hint="eastAsia"/>
          <w:bCs/>
        </w:rPr>
        <w:t>小小：体现了青蛙的个头不大。最小的五厘米，最大的三十厘米左右。</w:t>
      </w:r>
    </w:p>
    <w:p w:rsidR="00000000" w:rsidRDefault="006E6E7F" w:rsidP="00911B3F">
      <w:pPr>
        <w:spacing w:line="360" w:lineRule="auto"/>
        <w:ind w:firstLine="435"/>
        <w:rPr>
          <w:rFonts w:hint="eastAsia"/>
          <w:bCs/>
        </w:rPr>
      </w:pPr>
      <w:r>
        <w:rPr>
          <w:rFonts w:hint="eastAsia"/>
          <w:bCs/>
        </w:rPr>
        <w:t>青蛙：顾名思义，它是绿色的。</w:t>
      </w:r>
    </w:p>
    <w:p w:rsidR="00000000" w:rsidRDefault="006E6E7F" w:rsidP="00911B3F">
      <w:pPr>
        <w:spacing w:line="360" w:lineRule="auto"/>
        <w:ind w:firstLine="435"/>
        <w:rPr>
          <w:rFonts w:hint="eastAsia"/>
          <w:bCs/>
        </w:rPr>
      </w:pPr>
      <w:r>
        <w:rPr>
          <w:rFonts w:hint="eastAsia"/>
          <w:bCs/>
        </w:rPr>
        <w:t>大眼睛：说明青蛙的眼睛很大。</w:t>
      </w:r>
    </w:p>
    <w:p w:rsidR="00000000" w:rsidRDefault="006E6E7F" w:rsidP="00911B3F">
      <w:pPr>
        <w:spacing w:line="360" w:lineRule="auto"/>
        <w:rPr>
          <w:rFonts w:hint="eastAsia"/>
          <w:bCs/>
        </w:rPr>
      </w:pPr>
      <w:r>
        <w:rPr>
          <w:rFonts w:hint="eastAsia"/>
          <w:bCs/>
        </w:rPr>
        <w:t xml:space="preserve">   </w:t>
      </w:r>
      <w:r>
        <w:rPr>
          <w:bCs/>
        </w:rPr>
        <w:fldChar w:fldCharType="begin"/>
      </w:r>
      <w:r>
        <w:rPr>
          <w:bCs/>
        </w:rPr>
        <w:instrText xml:space="preserve"> </w:instrText>
      </w:r>
      <w:r>
        <w:rPr>
          <w:rFonts w:hint="eastAsia"/>
          <w:bCs/>
        </w:rPr>
        <w:instrText>= 2 \* GB3</w:instrText>
      </w:r>
      <w:r>
        <w:rPr>
          <w:bCs/>
        </w:rPr>
        <w:instrText xml:space="preserve"> </w:instrText>
      </w:r>
      <w:r>
        <w:rPr>
          <w:bCs/>
        </w:rPr>
        <w:fldChar w:fldCharType="separate"/>
      </w:r>
      <w:r>
        <w:rPr>
          <w:rFonts w:hint="eastAsia"/>
          <w:bCs/>
          <w:lang w:val="en-US" w:eastAsia="zh-CN"/>
        </w:rPr>
        <w:t>②</w:t>
      </w:r>
      <w:r>
        <w:rPr>
          <w:bCs/>
        </w:rPr>
        <w:fldChar w:fldCharType="end"/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贡献：保护禾苗吃害虫。</w:t>
      </w:r>
    </w:p>
    <w:p w:rsidR="00000000" w:rsidRDefault="006E6E7F" w:rsidP="00911B3F">
      <w:pPr>
        <w:spacing w:line="360" w:lineRule="auto"/>
        <w:rPr>
          <w:rFonts w:hint="eastAsia"/>
          <w:bCs/>
        </w:rPr>
      </w:pPr>
      <w:r>
        <w:rPr>
          <w:rFonts w:hint="eastAsia"/>
          <w:bCs/>
        </w:rPr>
        <w:t xml:space="preserve">    </w:t>
      </w:r>
      <w:r>
        <w:rPr>
          <w:rFonts w:hint="eastAsia"/>
          <w:bCs/>
        </w:rPr>
        <w:t>小青蛙爱吃害虫，它把害虫都消灭光，禾苗就能健康成长了。一只青蛙一年能吃大约</w:t>
      </w:r>
      <w:r>
        <w:rPr>
          <w:rFonts w:hint="eastAsia"/>
          <w:bCs/>
        </w:rPr>
        <w:t>1</w:t>
      </w:r>
      <w:r>
        <w:rPr>
          <w:rFonts w:hint="eastAsia"/>
          <w:bCs/>
        </w:rPr>
        <w:t>万</w:t>
      </w:r>
      <w:r>
        <w:rPr>
          <w:rFonts w:hint="eastAsia"/>
          <w:bCs/>
        </w:rPr>
        <w:t>只左右的害虫，真是个捕虫能手！</w:t>
      </w:r>
    </w:p>
    <w:p w:rsidR="00000000" w:rsidRDefault="006E6E7F" w:rsidP="00911B3F">
      <w:pPr>
        <w:spacing w:line="360" w:lineRule="auto"/>
        <w:rPr>
          <w:rFonts w:hint="eastAsia"/>
          <w:bCs/>
        </w:rPr>
      </w:pPr>
      <w:r>
        <w:rPr>
          <w:rFonts w:hint="eastAsia"/>
          <w:bCs/>
        </w:rPr>
        <w:t xml:space="preserve">    </w:t>
      </w:r>
      <w:r>
        <w:rPr>
          <w:rFonts w:hint="eastAsia"/>
          <w:bCs/>
        </w:rPr>
        <w:t>（</w:t>
      </w:r>
      <w:r>
        <w:rPr>
          <w:rFonts w:hint="eastAsia"/>
          <w:bCs/>
        </w:rPr>
        <w:t>4</w:t>
      </w:r>
      <w:r>
        <w:rPr>
          <w:rFonts w:hint="eastAsia"/>
          <w:bCs/>
        </w:rPr>
        <w:t>）联系上下文，你知道什么叫“保护”吗？造个句子。文中有个词语和它意思很相近，找一找，读一读。</w:t>
      </w:r>
    </w:p>
    <w:p w:rsidR="00000000" w:rsidRDefault="006E6E7F" w:rsidP="00911B3F">
      <w:pPr>
        <w:spacing w:line="360" w:lineRule="auto"/>
        <w:ind w:firstLineChars="200" w:firstLine="422"/>
        <w:rPr>
          <w:rFonts w:hint="eastAsia"/>
          <w:b/>
          <w:bCs/>
        </w:rPr>
      </w:pPr>
      <w:r>
        <w:rPr>
          <w:rFonts w:hint="eastAsia"/>
          <w:b/>
          <w:bCs/>
        </w:rPr>
        <w:t>4.</w:t>
      </w:r>
      <w:r>
        <w:rPr>
          <w:rFonts w:hint="eastAsia"/>
          <w:b/>
          <w:bCs/>
        </w:rPr>
        <w:t>情景表演</w:t>
      </w:r>
    </w:p>
    <w:p w:rsidR="00000000" w:rsidRDefault="006E6E7F" w:rsidP="00911B3F">
      <w:pPr>
        <w:spacing w:line="360" w:lineRule="auto"/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1</w:t>
      </w:r>
      <w:r>
        <w:rPr>
          <w:rFonts w:hint="eastAsia"/>
          <w:bCs/>
        </w:rPr>
        <w:t>）有些人会捉小青蛙卖给别人吃，你觉得这样的行为对吗？如果你遇到了这些捉小青蛙的人，你会怎么对他说呢？可以从哪些方面说？教师适时可以帮助拓展，除了外形、贡献，还可以补充说一说对身体的危害，法律法规等。</w:t>
      </w:r>
    </w:p>
    <w:p w:rsidR="00000000" w:rsidRDefault="006E6E7F" w:rsidP="00911B3F">
      <w:pPr>
        <w:spacing w:line="360" w:lineRule="auto"/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2</w:t>
      </w:r>
      <w:r>
        <w:rPr>
          <w:rFonts w:hint="eastAsia"/>
          <w:bCs/>
        </w:rPr>
        <w:t>）和同桌演一演。</w:t>
      </w:r>
    </w:p>
    <w:p w:rsidR="00000000" w:rsidRDefault="006E6E7F" w:rsidP="00911B3F">
      <w:pPr>
        <w:spacing w:line="360" w:lineRule="auto"/>
        <w:ind w:firstLineChars="200" w:firstLine="420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3</w:t>
      </w:r>
      <w:r>
        <w:rPr>
          <w:rFonts w:hint="eastAsia"/>
          <w:bCs/>
        </w:rPr>
        <w:t>）上台反馈表演。</w:t>
      </w:r>
    </w:p>
    <w:p w:rsidR="00000000" w:rsidRDefault="006E6E7F" w:rsidP="00911B3F">
      <w:pPr>
        <w:spacing w:line="360" w:lineRule="auto"/>
        <w:ind w:firstLine="435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4</w:t>
      </w:r>
      <w:r>
        <w:rPr>
          <w:rFonts w:hint="eastAsia"/>
          <w:bCs/>
        </w:rPr>
        <w:t>）同学们评价。教师引导观察表演者语言是否有说服力、肢体表演是否自然等角度进行评析。选出最佳表演，戴上保护青蛙</w:t>
      </w:r>
      <w:r>
        <w:rPr>
          <w:rFonts w:hint="eastAsia"/>
          <w:bCs/>
        </w:rPr>
        <w:t>纪念章。</w:t>
      </w:r>
    </w:p>
    <w:p w:rsidR="00000000" w:rsidRDefault="006E6E7F" w:rsidP="00911B3F">
      <w:pPr>
        <w:spacing w:line="360" w:lineRule="auto"/>
        <w:ind w:firstLineChars="196" w:firstLine="413"/>
        <w:rPr>
          <w:rFonts w:hint="eastAsia"/>
          <w:b/>
          <w:bCs/>
        </w:rPr>
      </w:pPr>
      <w:r>
        <w:rPr>
          <w:rFonts w:hint="eastAsia"/>
          <w:b/>
          <w:bCs/>
        </w:rPr>
        <w:t>5.</w:t>
      </w:r>
      <w:r>
        <w:rPr>
          <w:rFonts w:hint="eastAsia"/>
          <w:b/>
          <w:bCs/>
        </w:rPr>
        <w:t>学写生字</w:t>
      </w:r>
    </w:p>
    <w:p w:rsidR="00000000" w:rsidRDefault="006E6E7F" w:rsidP="00911B3F">
      <w:pPr>
        <w:spacing w:line="360" w:lineRule="auto"/>
        <w:ind w:firstLineChars="196" w:firstLine="412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1</w:t>
      </w:r>
      <w:r>
        <w:rPr>
          <w:rFonts w:hint="eastAsia"/>
          <w:bCs/>
        </w:rPr>
        <w:t>）“病”这个字你认识吗？把文中带有这个字的词语读一读。认识病字头。</w:t>
      </w:r>
    </w:p>
    <w:p w:rsidR="00000000" w:rsidRDefault="006E6E7F" w:rsidP="00911B3F">
      <w:pPr>
        <w:spacing w:line="360" w:lineRule="auto"/>
        <w:ind w:firstLineChars="196" w:firstLine="412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2</w:t>
      </w:r>
      <w:r>
        <w:rPr>
          <w:rFonts w:hint="eastAsia"/>
          <w:bCs/>
        </w:rPr>
        <w:t>）你会读这个词语吗？（生气）说一说，你生气时什么样？带着生气的口吻读一读词语。注意“生”是后鼻音。</w:t>
      </w:r>
    </w:p>
    <w:p w:rsidR="00000000" w:rsidRDefault="006E6E7F" w:rsidP="00911B3F">
      <w:pPr>
        <w:spacing w:line="360" w:lineRule="auto"/>
        <w:ind w:firstLineChars="196" w:firstLine="412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3</w:t>
      </w:r>
      <w:r>
        <w:rPr>
          <w:rFonts w:hint="eastAsia"/>
          <w:bCs/>
        </w:rPr>
        <w:t>）观察“生”、“气”，书写时要注意什么？</w:t>
      </w:r>
    </w:p>
    <w:p w:rsidR="00000000" w:rsidRDefault="006E6E7F" w:rsidP="00911B3F">
      <w:pPr>
        <w:spacing w:line="360" w:lineRule="auto"/>
        <w:ind w:firstLineChars="196" w:firstLine="412"/>
        <w:rPr>
          <w:rFonts w:hint="eastAsia"/>
          <w:bCs/>
        </w:rPr>
      </w:pPr>
      <w:r>
        <w:rPr>
          <w:rFonts w:hint="eastAsia"/>
          <w:bCs/>
        </w:rPr>
        <w:t>生：中间的短横写在横中线上，竖在竖中线上。</w:t>
      </w:r>
    </w:p>
    <w:p w:rsidR="00000000" w:rsidRDefault="006E6E7F" w:rsidP="00911B3F">
      <w:pPr>
        <w:spacing w:line="360" w:lineRule="auto"/>
        <w:ind w:firstLineChars="196" w:firstLine="412"/>
        <w:rPr>
          <w:rFonts w:hint="eastAsia"/>
          <w:bCs/>
        </w:rPr>
      </w:pPr>
      <w:r>
        <w:rPr>
          <w:rFonts w:hint="eastAsia"/>
          <w:bCs/>
        </w:rPr>
        <w:t>气：横笔画之间的距离要紧凑，横斜钩起笔紧贴横中线，横微斜。</w:t>
      </w:r>
    </w:p>
    <w:p w:rsidR="00000000" w:rsidRDefault="006E6E7F" w:rsidP="00911B3F">
      <w:pPr>
        <w:spacing w:line="360" w:lineRule="auto"/>
        <w:ind w:firstLineChars="196" w:firstLine="412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4</w:t>
      </w:r>
      <w:r>
        <w:rPr>
          <w:rFonts w:hint="eastAsia"/>
          <w:bCs/>
        </w:rPr>
        <w:t>）展台展示。其他同学按照刚才提出的书写注意点来评价。</w:t>
      </w:r>
    </w:p>
    <w:p w:rsidR="00000000" w:rsidRDefault="006E6E7F" w:rsidP="00911B3F">
      <w:pPr>
        <w:spacing w:line="360" w:lineRule="auto"/>
        <w:ind w:firstLineChars="196" w:firstLine="412"/>
        <w:rPr>
          <w:rFonts w:hint="eastAsia"/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5</w:t>
      </w:r>
      <w:r>
        <w:rPr>
          <w:rFonts w:hint="eastAsia"/>
          <w:bCs/>
        </w:rPr>
        <w:t>）圈画出自己写的好的字，写得不够美观的字，再练一练。</w:t>
      </w:r>
    </w:p>
    <w:p w:rsidR="00000000" w:rsidRDefault="006E6E7F" w:rsidP="00911B3F">
      <w:pPr>
        <w:spacing w:line="360" w:lineRule="auto"/>
        <w:ind w:firstLineChars="196" w:firstLine="412"/>
        <w:rPr>
          <w:rFonts w:hint="eastAsia"/>
          <w:bCs/>
        </w:rPr>
      </w:pPr>
      <w:r>
        <w:rPr>
          <w:rFonts w:hint="eastAsia"/>
          <w:bCs/>
        </w:rPr>
        <w:lastRenderedPageBreak/>
        <w:t>（</w:t>
      </w:r>
      <w:r>
        <w:rPr>
          <w:rFonts w:hint="eastAsia"/>
          <w:bCs/>
        </w:rPr>
        <w:t>6</w:t>
      </w:r>
      <w:r>
        <w:rPr>
          <w:rFonts w:hint="eastAsia"/>
          <w:bCs/>
        </w:rPr>
        <w:t>）教师展示学生作品。</w:t>
      </w:r>
    </w:p>
    <w:p w:rsidR="00000000" w:rsidRDefault="006E6E7F" w:rsidP="00911B3F">
      <w:pPr>
        <w:spacing w:line="360" w:lineRule="auto"/>
        <w:ind w:firstLine="420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6.</w:t>
      </w:r>
      <w:r>
        <w:rPr>
          <w:rFonts w:ascii="宋体" w:hAnsi="宋体" w:hint="eastAsia"/>
          <w:b/>
          <w:szCs w:val="21"/>
        </w:rPr>
        <w:t>总结</w:t>
      </w:r>
    </w:p>
    <w:p w:rsidR="00000000" w:rsidRDefault="006E6E7F" w:rsidP="00911B3F">
      <w:pPr>
        <w:spacing w:line="360" w:lineRule="auto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现在，你</w:t>
      </w:r>
      <w:r>
        <w:rPr>
          <w:rFonts w:ascii="宋体" w:hAnsi="宋体" w:hint="eastAsia"/>
          <w:szCs w:val="21"/>
        </w:rPr>
        <w:t>有没有什么话要对小青蛙说呢？引导小青蛙很可爱，功劳很大，我们要爱护它。</w:t>
      </w:r>
    </w:p>
    <w:p w:rsidR="00000000" w:rsidRDefault="006E6E7F" w:rsidP="00911B3F">
      <w:pPr>
        <w:pStyle w:val="a5"/>
        <w:spacing w:after="0" w:line="360" w:lineRule="auto"/>
        <w:rPr>
          <w:rFonts w:ascii="Arial" w:eastAsia="黑体" w:hAnsi="Arial" w:hint="eastAsia"/>
          <w:b/>
          <w:bCs/>
          <w:sz w:val="24"/>
        </w:rPr>
      </w:pPr>
      <w:r>
        <w:rPr>
          <w:rFonts w:ascii="Arial" w:eastAsia="黑体" w:hAnsi="Arial" w:hint="eastAsia"/>
          <w:b/>
          <w:bCs/>
          <w:sz w:val="24"/>
        </w:rPr>
        <w:t>六、教学评价</w:t>
      </w:r>
      <w:bookmarkEnd w:id="16"/>
      <w:bookmarkEnd w:id="17"/>
      <w:bookmarkEnd w:id="18"/>
      <w:r>
        <w:rPr>
          <w:rFonts w:ascii="Arial" w:eastAsia="黑体" w:hAnsi="Arial" w:hint="eastAsia"/>
          <w:b/>
          <w:bCs/>
          <w:sz w:val="24"/>
        </w:rPr>
        <w:t>设计</w:t>
      </w:r>
    </w:p>
    <w:p w:rsidR="00000000" w:rsidRDefault="006E6E7F" w:rsidP="00911B3F">
      <w:pPr>
        <w:spacing w:line="360" w:lineRule="auto"/>
        <w:ind w:firstLineChars="200" w:firstLine="420"/>
        <w:rPr>
          <w:rFonts w:ascii="楷体_GB2312" w:eastAsia="楷体_GB2312" w:hint="eastAsia"/>
        </w:rPr>
      </w:pPr>
      <w:r>
        <w:rPr>
          <w:rFonts w:hint="eastAsia"/>
        </w:rPr>
        <w:t>本课主要学习儿歌中青蛙的外形和贡献。自主学习的过程，有助于提高学生提炼信息的能力。通过小组合作讨论的形式，激发合作意识，在趣味中学习，提高学习的兴趣。</w:t>
      </w:r>
      <w:r>
        <w:rPr>
          <w:rFonts w:ascii="宋体" w:hAnsi="宋体" w:hint="eastAsia"/>
          <w:szCs w:val="21"/>
        </w:rPr>
        <w:t>通过多种形式的表演，意识到一些社会现象，树立爱护小青蛙的意识。</w:t>
      </w:r>
    </w:p>
    <w:p w:rsidR="006E6E7F" w:rsidRDefault="006E6E7F" w:rsidP="00911B3F">
      <w:pPr>
        <w:spacing w:line="360" w:lineRule="auto"/>
        <w:rPr>
          <w:rFonts w:ascii="楷体_GB2312" w:eastAsia="楷体_GB2312" w:hAnsi="Arial"/>
          <w:b/>
          <w:bCs/>
          <w:sz w:val="24"/>
        </w:rPr>
      </w:pPr>
    </w:p>
    <w:sectPr w:rsidR="006E6E7F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E7F" w:rsidRDefault="006E6E7F">
      <w:r>
        <w:separator/>
      </w:r>
    </w:p>
  </w:endnote>
  <w:endnote w:type="continuationSeparator" w:id="0">
    <w:p w:rsidR="006E6E7F" w:rsidRDefault="006E6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6E6E7F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000000" w:rsidRDefault="006E6E7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6E6E7F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911B3F">
      <w:rPr>
        <w:rStyle w:val="a3"/>
        <w:noProof/>
      </w:rPr>
      <w:t>2</w:t>
    </w:r>
    <w:r>
      <w:fldChar w:fldCharType="end"/>
    </w:r>
  </w:p>
  <w:p w:rsidR="00000000" w:rsidRDefault="006E6E7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E7F" w:rsidRDefault="006E6E7F">
      <w:r>
        <w:separator/>
      </w:r>
    </w:p>
  </w:footnote>
  <w:footnote w:type="continuationSeparator" w:id="0">
    <w:p w:rsidR="006E6E7F" w:rsidRDefault="006E6E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5AA"/>
    <w:rsid w:val="00024D3A"/>
    <w:rsid w:val="00043401"/>
    <w:rsid w:val="000514BF"/>
    <w:rsid w:val="00052B4D"/>
    <w:rsid w:val="00075B94"/>
    <w:rsid w:val="000E2370"/>
    <w:rsid w:val="000E629D"/>
    <w:rsid w:val="001314AE"/>
    <w:rsid w:val="00151EE0"/>
    <w:rsid w:val="00176B6B"/>
    <w:rsid w:val="00180044"/>
    <w:rsid w:val="00182FDC"/>
    <w:rsid w:val="001831D1"/>
    <w:rsid w:val="001A2C59"/>
    <w:rsid w:val="001C22CB"/>
    <w:rsid w:val="0020187C"/>
    <w:rsid w:val="002156A4"/>
    <w:rsid w:val="002410AD"/>
    <w:rsid w:val="0029353C"/>
    <w:rsid w:val="00311D7F"/>
    <w:rsid w:val="00333CDB"/>
    <w:rsid w:val="0039629B"/>
    <w:rsid w:val="003D1B2A"/>
    <w:rsid w:val="003E6891"/>
    <w:rsid w:val="003F2197"/>
    <w:rsid w:val="00411CE3"/>
    <w:rsid w:val="00432972"/>
    <w:rsid w:val="00451B00"/>
    <w:rsid w:val="00457DA3"/>
    <w:rsid w:val="00464D8F"/>
    <w:rsid w:val="00524EC7"/>
    <w:rsid w:val="005352AF"/>
    <w:rsid w:val="00542981"/>
    <w:rsid w:val="00553E19"/>
    <w:rsid w:val="00553F0F"/>
    <w:rsid w:val="005A222C"/>
    <w:rsid w:val="005B0268"/>
    <w:rsid w:val="005F39A1"/>
    <w:rsid w:val="006A5FA9"/>
    <w:rsid w:val="006B79AD"/>
    <w:rsid w:val="006E2916"/>
    <w:rsid w:val="006E6E7F"/>
    <w:rsid w:val="007374D5"/>
    <w:rsid w:val="00746819"/>
    <w:rsid w:val="00756C31"/>
    <w:rsid w:val="00777C0A"/>
    <w:rsid w:val="007D514F"/>
    <w:rsid w:val="008227DF"/>
    <w:rsid w:val="00830A6A"/>
    <w:rsid w:val="008421EC"/>
    <w:rsid w:val="0088228F"/>
    <w:rsid w:val="008C2706"/>
    <w:rsid w:val="008C782F"/>
    <w:rsid w:val="008D4E09"/>
    <w:rsid w:val="008D6348"/>
    <w:rsid w:val="008E04E7"/>
    <w:rsid w:val="0090476D"/>
    <w:rsid w:val="00911B3F"/>
    <w:rsid w:val="009144CD"/>
    <w:rsid w:val="00930D3F"/>
    <w:rsid w:val="0095392D"/>
    <w:rsid w:val="0098249D"/>
    <w:rsid w:val="00991BD0"/>
    <w:rsid w:val="009B1EB2"/>
    <w:rsid w:val="00A4050D"/>
    <w:rsid w:val="00A65A4C"/>
    <w:rsid w:val="00A722D5"/>
    <w:rsid w:val="00A972D1"/>
    <w:rsid w:val="00AA4C4D"/>
    <w:rsid w:val="00AC26DD"/>
    <w:rsid w:val="00AF6D59"/>
    <w:rsid w:val="00B227A3"/>
    <w:rsid w:val="00B52699"/>
    <w:rsid w:val="00B92492"/>
    <w:rsid w:val="00BA68FD"/>
    <w:rsid w:val="00BB796B"/>
    <w:rsid w:val="00BD2B10"/>
    <w:rsid w:val="00BD5F1E"/>
    <w:rsid w:val="00C100A2"/>
    <w:rsid w:val="00C31637"/>
    <w:rsid w:val="00C40666"/>
    <w:rsid w:val="00C505AA"/>
    <w:rsid w:val="00C83573"/>
    <w:rsid w:val="00CD66BD"/>
    <w:rsid w:val="00CD67A9"/>
    <w:rsid w:val="00CE5716"/>
    <w:rsid w:val="00D74424"/>
    <w:rsid w:val="00DC4DDF"/>
    <w:rsid w:val="00DC51D1"/>
    <w:rsid w:val="00DC73F3"/>
    <w:rsid w:val="00E43C0E"/>
    <w:rsid w:val="00E555F7"/>
    <w:rsid w:val="00E83691"/>
    <w:rsid w:val="00EA0994"/>
    <w:rsid w:val="00FA6EBA"/>
    <w:rsid w:val="00FC7355"/>
    <w:rsid w:val="07CD35F3"/>
    <w:rsid w:val="14D67A51"/>
    <w:rsid w:val="16983042"/>
    <w:rsid w:val="1749765A"/>
    <w:rsid w:val="1A4B4DFE"/>
    <w:rsid w:val="3A1A4453"/>
    <w:rsid w:val="3EB77F12"/>
    <w:rsid w:val="43C21C03"/>
    <w:rsid w:val="442819A4"/>
    <w:rsid w:val="48636E36"/>
    <w:rsid w:val="50EF4B92"/>
    <w:rsid w:val="5920568B"/>
    <w:rsid w:val="5B59620D"/>
    <w:rsid w:val="68C12CF2"/>
    <w:rsid w:val="6A002F6E"/>
    <w:rsid w:val="6C145CC9"/>
    <w:rsid w:val="730D77B6"/>
    <w:rsid w:val="736056B6"/>
    <w:rsid w:val="77F6625D"/>
    <w:rsid w:val="7FC0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A8D26C"/>
  <w15:chartTrackingRefBased/>
  <w15:docId w15:val="{525A3838-7313-46D1-85FB-5FF6495D9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jc w:val="center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40" w:after="240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120" w:after="120"/>
      <w:ind w:firstLineChars="200" w:firstLine="200"/>
      <w:outlineLvl w:val="2"/>
    </w:pPr>
    <w:rPr>
      <w:rFonts w:eastAsia="楷体_GB2312"/>
      <w:b/>
      <w:bCs/>
      <w:sz w:val="24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120" w:after="120" w:line="180" w:lineRule="auto"/>
      <w:ind w:firstLineChars="200" w:firstLine="200"/>
      <w:outlineLvl w:val="3"/>
    </w:pPr>
    <w:rPr>
      <w:rFonts w:ascii="Arial" w:eastAsia="黑体" w:hAnsi="Arial"/>
      <w:b/>
      <w:bCs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CharChar">
    <w:name w:val=" Char Char"/>
    <w:rPr>
      <w:rFonts w:ascii="Arial" w:eastAsia="黑体" w:hAnsi="Arial"/>
      <w:b/>
      <w:bCs/>
      <w:kern w:val="2"/>
      <w:sz w:val="24"/>
      <w:szCs w:val="24"/>
      <w:lang w:val="en-US" w:eastAsia="zh-CN" w:bidi="ar-SA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"/>
    <w:basedOn w:val="a"/>
    <w:pPr>
      <w:spacing w:after="12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Document Map"/>
    <w:basedOn w:val="a"/>
    <w:semiHidden/>
    <w:pPr>
      <w:shd w:val="clear" w:color="auto" w:fill="000080"/>
    </w:p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213</Words>
  <Characters>1218</Characters>
  <Application>Microsoft Office Word</Application>
  <DocSecurity>0</DocSecurity>
  <Lines>10</Lines>
  <Paragraphs>2</Paragraphs>
  <ScaleCrop>false</ScaleCrop>
  <Company>北京师范大学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《课题名称》教学设计方案</dc:title>
  <dc:subject/>
  <dc:creator>lixianliang</dc:creator>
  <cp:keywords/>
  <cp:lastModifiedBy>Windows 用户</cp:lastModifiedBy>
  <cp:revision>3</cp:revision>
  <dcterms:created xsi:type="dcterms:W3CDTF">2019-07-17T07:45:00Z</dcterms:created>
  <dcterms:modified xsi:type="dcterms:W3CDTF">2019-07-17T07:45:00Z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2052-10.1.0.7397</vt:lpwstr>
  </property>
</Properties>
</file>