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EC" w:rsidRPr="00F951BB" w:rsidRDefault="001D11E6" w:rsidP="00F951B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《香港和澳门的回归》测试题</w:t>
      </w:r>
    </w:p>
    <w:p w:rsidR="002F5E6E" w:rsidRDefault="002F5E6E"/>
    <w:p w:rsidR="002F5E6E" w:rsidRPr="0075136E" w:rsidRDefault="002F5E6E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一、选择题</w:t>
      </w:r>
    </w:p>
    <w:p w:rsidR="002F5E6E" w:rsidRPr="0075136E" w:rsidRDefault="002F5E6E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 xml:space="preserve">1. 下面哪一个地区不适宜使用“一国两制”方针　　</w:t>
      </w:r>
      <w:r w:rsidRPr="0075136E">
        <w:rPr>
          <w:rFonts w:asciiTheme="minorEastAsia" w:hAnsiTheme="minorEastAsia" w:hint="eastAsia"/>
          <w:sz w:val="24"/>
          <w:szCs w:val="24"/>
        </w:rPr>
        <w:tab/>
        <w:t>(　　)</w:t>
      </w:r>
    </w:p>
    <w:p w:rsidR="002F5E6E" w:rsidRPr="0075136E" w:rsidRDefault="002F5E6E" w:rsidP="0075136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A.台湾</w:t>
      </w:r>
      <w:r w:rsidRPr="0075136E">
        <w:rPr>
          <w:rFonts w:asciiTheme="minorEastAsia" w:hAnsiTheme="minorEastAsia" w:hint="eastAsia"/>
          <w:sz w:val="24"/>
          <w:szCs w:val="24"/>
        </w:rPr>
        <w:tab/>
        <w:t xml:space="preserve">　　B.香港　　</w:t>
      </w:r>
      <w:proofErr w:type="gramStart"/>
      <w:r w:rsidRPr="0075136E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End"/>
      <w:r w:rsidRPr="0075136E">
        <w:rPr>
          <w:rFonts w:asciiTheme="minorEastAsia" w:hAnsiTheme="minorEastAsia" w:hint="eastAsia"/>
          <w:sz w:val="24"/>
          <w:szCs w:val="24"/>
        </w:rPr>
        <w:t>C.深圳</w:t>
      </w:r>
      <w:r w:rsidRPr="0075136E">
        <w:rPr>
          <w:rFonts w:asciiTheme="minorEastAsia" w:hAnsiTheme="minorEastAsia" w:hint="eastAsia"/>
          <w:sz w:val="24"/>
          <w:szCs w:val="24"/>
        </w:rPr>
        <w:tab/>
        <w:t xml:space="preserve">　　D.澳门</w:t>
      </w:r>
    </w:p>
    <w:p w:rsidR="009227F3" w:rsidRPr="0075136E" w:rsidRDefault="002F5E6E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2．</w:t>
      </w:r>
      <w:r w:rsidR="009227F3" w:rsidRPr="0075136E">
        <w:rPr>
          <w:rFonts w:asciiTheme="minorEastAsia" w:hAnsiTheme="minorEastAsia" w:hint="eastAsia"/>
          <w:sz w:val="24"/>
          <w:szCs w:val="24"/>
        </w:rPr>
        <w:t>1997年7月1日，江泽民主席庄严宣告：“中国对香港恢复行使主权。中华人民共和国香港特别行政区正式成立。这是中华民族的盛事，也是世界和平与正义事业的胜利。”从此，中华人民共和国在香港实行　　(　　)</w:t>
      </w:r>
    </w:p>
    <w:p w:rsidR="002F5E6E" w:rsidRPr="0075136E" w:rsidRDefault="009227F3" w:rsidP="0075136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A.社会主义制度    B.民族区域自治    C.资本主义制度    D.人民民主专政</w:t>
      </w:r>
    </w:p>
    <w:p w:rsidR="005B6D34" w:rsidRPr="0075136E" w:rsidRDefault="005B6D34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3. 我国政府用“一国两制”方针解决香港、澳门和台湾问题,主要是考虑了</w:t>
      </w:r>
      <w:r w:rsidRPr="0075136E">
        <w:rPr>
          <w:rFonts w:asciiTheme="minorEastAsia" w:hAnsiTheme="minorEastAsia" w:hint="eastAsia"/>
          <w:sz w:val="24"/>
          <w:szCs w:val="24"/>
        </w:rPr>
        <w:tab/>
        <w:t>(　　)</w:t>
      </w:r>
    </w:p>
    <w:p w:rsidR="005B6D34" w:rsidRPr="0075136E" w:rsidRDefault="005B6D34" w:rsidP="0075136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①现状因素　②历史因素　③中华民族根本利益　④国际舆论</w:t>
      </w:r>
    </w:p>
    <w:p w:rsidR="005B6D34" w:rsidRPr="0075136E" w:rsidRDefault="005B6D34" w:rsidP="0075136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A.①②③</w:t>
      </w:r>
      <w:r w:rsidRPr="0075136E">
        <w:rPr>
          <w:rFonts w:asciiTheme="minorEastAsia" w:hAnsiTheme="minorEastAsia" w:hint="eastAsia"/>
          <w:sz w:val="24"/>
          <w:szCs w:val="24"/>
        </w:rPr>
        <w:tab/>
        <w:t xml:space="preserve">　B.②③④</w:t>
      </w:r>
      <w:r w:rsidRPr="0075136E">
        <w:rPr>
          <w:rFonts w:asciiTheme="minorEastAsia" w:hAnsiTheme="minorEastAsia" w:hint="eastAsia"/>
          <w:sz w:val="24"/>
          <w:szCs w:val="24"/>
        </w:rPr>
        <w:tab/>
        <w:t xml:space="preserve">　C.①③④</w:t>
      </w:r>
      <w:r w:rsidRPr="0075136E">
        <w:rPr>
          <w:rFonts w:asciiTheme="minorEastAsia" w:hAnsiTheme="minorEastAsia" w:hint="eastAsia"/>
          <w:sz w:val="24"/>
          <w:szCs w:val="24"/>
        </w:rPr>
        <w:tab/>
        <w:t xml:space="preserve">　D.①②④</w:t>
      </w:r>
    </w:p>
    <w:p w:rsidR="00757AEA" w:rsidRPr="0075136E" w:rsidRDefault="00757AEA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4. 我国之所以能用“一国两制”方针解决香港、澳门问题,其根本原因是</w:t>
      </w:r>
      <w:r w:rsidRPr="0075136E">
        <w:rPr>
          <w:rFonts w:asciiTheme="minorEastAsia" w:hAnsiTheme="minorEastAsia" w:hint="eastAsia"/>
          <w:sz w:val="24"/>
          <w:szCs w:val="24"/>
        </w:rPr>
        <w:tab/>
        <w:t>(　　)</w:t>
      </w:r>
    </w:p>
    <w:p w:rsidR="00757AEA" w:rsidRPr="0075136E" w:rsidRDefault="00757AEA" w:rsidP="0075136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A.中国国际地位不断提高</w:t>
      </w:r>
    </w:p>
    <w:p w:rsidR="00757AEA" w:rsidRPr="0075136E" w:rsidRDefault="00757AEA" w:rsidP="0075136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B.改革开放使我国综合国力不断增强</w:t>
      </w:r>
    </w:p>
    <w:p w:rsidR="00757AEA" w:rsidRPr="0075136E" w:rsidRDefault="00757AEA" w:rsidP="0075136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C.我国外交成就显著</w:t>
      </w:r>
    </w:p>
    <w:p w:rsidR="00757AEA" w:rsidRPr="0075136E" w:rsidRDefault="00757AEA" w:rsidP="0075136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D.全国人民的齐心努力</w:t>
      </w:r>
    </w:p>
    <w:p w:rsidR="00DC75F1" w:rsidRPr="0075136E" w:rsidRDefault="00DC75F1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C75F1" w:rsidRPr="0075136E" w:rsidRDefault="00DC75F1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二、</w:t>
      </w:r>
      <w:r w:rsidR="003557B3" w:rsidRPr="0075136E">
        <w:rPr>
          <w:rFonts w:asciiTheme="minorEastAsia" w:hAnsiTheme="minorEastAsia" w:hint="eastAsia"/>
          <w:sz w:val="24"/>
          <w:szCs w:val="24"/>
        </w:rPr>
        <w:t>非选择题</w:t>
      </w:r>
    </w:p>
    <w:p w:rsidR="00A53287" w:rsidRPr="0075136E" w:rsidRDefault="00A53287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5.阅读材料,回答问题。</w:t>
      </w:r>
    </w:p>
    <w:p w:rsidR="00A53287" w:rsidRPr="0075136E" w:rsidRDefault="00A53287" w:rsidP="0075136E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b/>
          <w:sz w:val="24"/>
          <w:szCs w:val="24"/>
        </w:rPr>
        <w:t>材料</w:t>
      </w:r>
      <w:proofErr w:type="gramStart"/>
      <w:r w:rsidRPr="0075136E">
        <w:rPr>
          <w:rFonts w:asciiTheme="minorEastAsia" w:hAnsiTheme="minorEastAsia" w:hint="eastAsia"/>
          <w:b/>
          <w:sz w:val="24"/>
          <w:szCs w:val="24"/>
        </w:rPr>
        <w:t>一</w:t>
      </w:r>
      <w:proofErr w:type="gramEnd"/>
      <w:r w:rsidRPr="0075136E">
        <w:rPr>
          <w:rFonts w:asciiTheme="minorEastAsia" w:hAnsiTheme="minorEastAsia" w:hint="eastAsia"/>
          <w:sz w:val="24"/>
          <w:szCs w:val="24"/>
        </w:rPr>
        <w:t xml:space="preserve">　1984年,邓小平对英国外交大臣说:“解决台湾、香港问题可以有两种方式,一种是非和平方式,一种是和平方式。”</w:t>
      </w:r>
    </w:p>
    <w:p w:rsidR="00A53287" w:rsidRPr="0075136E" w:rsidRDefault="00A53287" w:rsidP="0075136E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b/>
          <w:sz w:val="24"/>
          <w:szCs w:val="24"/>
        </w:rPr>
        <w:t>材料二</w:t>
      </w:r>
      <w:r w:rsidRPr="0075136E">
        <w:rPr>
          <w:rFonts w:asciiTheme="minorEastAsia" w:hAnsiTheme="minorEastAsia" w:hint="eastAsia"/>
          <w:sz w:val="24"/>
          <w:szCs w:val="24"/>
        </w:rPr>
        <w:t xml:space="preserve">　1984年,邓小平在会见香港人士时说:“我们多次讲过,我国政府在一九九七年恢复行使对香港的主权后,香港现行的社会、经济制度不变,法律基本不变,生活方式不变,香港自由港的地位和国际贸易、金融中心的地位也不变,香港可以继续同其他国家和地区保持和发展经济关系。”</w:t>
      </w:r>
    </w:p>
    <w:p w:rsidR="008E2870" w:rsidRPr="0075136E" w:rsidRDefault="008E2870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53287" w:rsidRPr="0075136E" w:rsidRDefault="00A53287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(1)根据材料</w:t>
      </w:r>
      <w:proofErr w:type="gramStart"/>
      <w:r w:rsidRPr="0075136E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75136E">
        <w:rPr>
          <w:rFonts w:asciiTheme="minorEastAsia" w:hAnsiTheme="minorEastAsia" w:hint="eastAsia"/>
          <w:sz w:val="24"/>
          <w:szCs w:val="24"/>
        </w:rPr>
        <w:t>,为了以和平方式解决香港问题,邓小平创造性地提出了哪一伟大构想?</w:t>
      </w:r>
    </w:p>
    <w:p w:rsidR="00A53287" w:rsidRPr="0075136E" w:rsidRDefault="00A53287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A53287" w:rsidRPr="0075136E" w:rsidRDefault="00A53287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53287" w:rsidRPr="0075136E" w:rsidRDefault="00A53287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(2)根据材料</w:t>
      </w:r>
      <w:proofErr w:type="gramStart"/>
      <w:r w:rsidRPr="0075136E">
        <w:rPr>
          <w:rFonts w:asciiTheme="minorEastAsia" w:hAnsiTheme="minorEastAsia" w:hint="eastAsia"/>
          <w:sz w:val="24"/>
          <w:szCs w:val="24"/>
        </w:rPr>
        <w:t>二结合</w:t>
      </w:r>
      <w:proofErr w:type="gramEnd"/>
      <w:r w:rsidRPr="0075136E">
        <w:rPr>
          <w:rFonts w:asciiTheme="minorEastAsia" w:hAnsiTheme="minorEastAsia" w:hint="eastAsia"/>
          <w:sz w:val="24"/>
          <w:szCs w:val="24"/>
        </w:rPr>
        <w:t>所学知识,邓小平提出的这一伟大构想的具体内容是什么?这</w:t>
      </w:r>
      <w:proofErr w:type="gramStart"/>
      <w:r w:rsidRPr="0075136E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75136E">
        <w:rPr>
          <w:rFonts w:asciiTheme="minorEastAsia" w:hAnsiTheme="minorEastAsia" w:hint="eastAsia"/>
          <w:sz w:val="24"/>
          <w:szCs w:val="24"/>
        </w:rPr>
        <w:t>伟大构想有什么重大的历史意义?</w:t>
      </w:r>
    </w:p>
    <w:p w:rsidR="00A53287" w:rsidRPr="0075136E" w:rsidRDefault="00A53287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E2870" w:rsidRPr="0075136E" w:rsidRDefault="008E2870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E2870" w:rsidRPr="0075136E" w:rsidRDefault="008E2870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53287" w:rsidRPr="0075136E" w:rsidRDefault="00A53287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(3)2019年是香港回归22周年,澳门回归20周年,结合这两个地区的发展现状,谈一谈你的感想。</w:t>
      </w:r>
    </w:p>
    <w:p w:rsidR="00A53287" w:rsidRPr="0075136E" w:rsidRDefault="00A53287" w:rsidP="0075136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227F3" w:rsidRPr="0075136E" w:rsidRDefault="009227F3" w:rsidP="0075136E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9227F3" w:rsidRPr="0075136E" w:rsidRDefault="009227F3" w:rsidP="0075136E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53287" w:rsidRPr="0075136E" w:rsidRDefault="00A53287" w:rsidP="0075136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5136E">
        <w:rPr>
          <w:rFonts w:asciiTheme="minorEastAsia" w:hAnsiTheme="minorEastAsia" w:hint="eastAsia"/>
          <w:b/>
          <w:sz w:val="24"/>
          <w:szCs w:val="24"/>
        </w:rPr>
        <w:t>参考答案</w:t>
      </w:r>
    </w:p>
    <w:p w:rsidR="00A53287" w:rsidRPr="0075136E" w:rsidRDefault="009227F3" w:rsidP="0075136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1.C   2.C</w:t>
      </w:r>
      <w:r w:rsidR="00A53287" w:rsidRPr="0075136E">
        <w:rPr>
          <w:rFonts w:asciiTheme="minorEastAsia" w:hAnsiTheme="minorEastAsia" w:hint="eastAsia"/>
          <w:sz w:val="24"/>
          <w:szCs w:val="24"/>
        </w:rPr>
        <w:t xml:space="preserve">   3.A    4.B</w:t>
      </w:r>
    </w:p>
    <w:p w:rsidR="00A53287" w:rsidRPr="0075136E" w:rsidRDefault="00A53287" w:rsidP="0075136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5．(1) “一国两制”的构想。</w:t>
      </w:r>
    </w:p>
    <w:p w:rsidR="00A53287" w:rsidRPr="0075136E" w:rsidRDefault="00A53287" w:rsidP="0075136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(2) 具体内容:“一国两制”就是在祖国统一的前提下,国家的主体实行社会主义制度,台湾、香港和澳门保持原有的资本主义制度和生活方式长期不变。</w:t>
      </w:r>
    </w:p>
    <w:p w:rsidR="00A53287" w:rsidRPr="0075136E" w:rsidRDefault="00A53287" w:rsidP="0075136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历史意义:“一国两制”为实现祖国统一大业指明了方向,也为解决国际争端和历史遗留问题提供了新的思路和方式。</w:t>
      </w:r>
    </w:p>
    <w:p w:rsidR="00A53287" w:rsidRPr="0075136E" w:rsidRDefault="00A53287" w:rsidP="0075136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5136E">
        <w:rPr>
          <w:rFonts w:asciiTheme="minorEastAsia" w:hAnsiTheme="minorEastAsia" w:hint="eastAsia"/>
          <w:sz w:val="24"/>
          <w:szCs w:val="24"/>
        </w:rPr>
        <w:t>(3) 香港、澳门回归后继续繁荣发展,说明“一国两制”符合中国国情,是有利于港澳地区发展的伟大构想。(其他答案言之有理亦可)</w:t>
      </w:r>
    </w:p>
    <w:p w:rsidR="00A53287" w:rsidRPr="00F951BB" w:rsidRDefault="00A53287" w:rsidP="00A53287">
      <w:pPr>
        <w:rPr>
          <w:sz w:val="24"/>
          <w:szCs w:val="24"/>
        </w:rPr>
      </w:pPr>
    </w:p>
    <w:p w:rsidR="00A53287" w:rsidRPr="00F951BB" w:rsidRDefault="00A53287" w:rsidP="00A53287">
      <w:pPr>
        <w:rPr>
          <w:sz w:val="24"/>
          <w:szCs w:val="24"/>
        </w:rPr>
      </w:pPr>
    </w:p>
    <w:sectPr w:rsidR="00A53287" w:rsidRPr="00F951BB" w:rsidSect="00C86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47AC"/>
    <w:multiLevelType w:val="hybridMultilevel"/>
    <w:tmpl w:val="2DB2866C"/>
    <w:lvl w:ilvl="0" w:tplc="D660D5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D1A54"/>
    <w:multiLevelType w:val="hybridMultilevel"/>
    <w:tmpl w:val="39B07102"/>
    <w:lvl w:ilvl="0" w:tplc="71822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5E4"/>
    <w:rsid w:val="001D11E6"/>
    <w:rsid w:val="002F21C0"/>
    <w:rsid w:val="002F5E6E"/>
    <w:rsid w:val="003557B3"/>
    <w:rsid w:val="00490E6D"/>
    <w:rsid w:val="005B6D34"/>
    <w:rsid w:val="006B075D"/>
    <w:rsid w:val="0075136E"/>
    <w:rsid w:val="00757AEA"/>
    <w:rsid w:val="007B6D03"/>
    <w:rsid w:val="008E2870"/>
    <w:rsid w:val="009227F3"/>
    <w:rsid w:val="00A53287"/>
    <w:rsid w:val="00BD46BF"/>
    <w:rsid w:val="00C86FEC"/>
    <w:rsid w:val="00DC75F1"/>
    <w:rsid w:val="00F065E4"/>
    <w:rsid w:val="00F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5893"/>
  <w15:docId w15:val="{72D45F69-EA40-4971-B08C-4F303B21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E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731633102@qq.com</cp:lastModifiedBy>
  <cp:revision>13</cp:revision>
  <dcterms:created xsi:type="dcterms:W3CDTF">2019-04-15T02:15:00Z</dcterms:created>
  <dcterms:modified xsi:type="dcterms:W3CDTF">2019-06-17T06:15:00Z</dcterms:modified>
</cp:coreProperties>
</file>