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3E" w:rsidRDefault="00707B0E">
      <w:pPr>
        <w:shd w:val="clear" w:color="auto" w:fill="FFFFFF"/>
        <w:snapToGrid w:val="0"/>
        <w:spacing w:line="56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《诚实守信》教学设计</w:t>
      </w:r>
    </w:p>
    <w:tbl>
      <w:tblPr>
        <w:tblW w:w="990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2"/>
        <w:gridCol w:w="1688"/>
        <w:gridCol w:w="272"/>
        <w:gridCol w:w="1842"/>
        <w:gridCol w:w="13"/>
        <w:gridCol w:w="2183"/>
        <w:gridCol w:w="13"/>
      </w:tblGrid>
      <w:tr w:rsidR="00B3613E" w:rsidTr="0039392D">
        <w:trPr>
          <w:trHeight w:val="702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Chars="146" w:firstLine="352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教学对象：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八年级上学期</w:t>
            </w:r>
          </w:p>
        </w:tc>
        <w:tc>
          <w:tcPr>
            <w:tcW w:w="4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课时：1课时</w:t>
            </w:r>
          </w:p>
        </w:tc>
      </w:tr>
      <w:tr w:rsidR="00B3613E" w:rsidTr="0039392D">
        <w:trPr>
          <w:trHeight w:val="702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作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者：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杨守学</w:t>
            </w:r>
            <w:proofErr w:type="gramEnd"/>
          </w:p>
        </w:tc>
        <w:tc>
          <w:tcPr>
            <w:tcW w:w="6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单位：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武汉经济技术开发区第一初级中学</w:t>
            </w:r>
          </w:p>
        </w:tc>
      </w:tr>
      <w:tr w:rsidR="00B3613E" w:rsidTr="0039392D">
        <w:trPr>
          <w:cantSplit/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一、教学内容分析</w:t>
            </w:r>
          </w:p>
        </w:tc>
      </w:tr>
      <w:tr w:rsidR="00B3613E" w:rsidTr="0039392D">
        <w:trPr>
          <w:cantSplit/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B3613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课题：本课是</w:t>
            </w:r>
            <w:bookmarkStart w:id="0" w:name="_Hlk5216561"/>
            <w:r>
              <w:rPr>
                <w:rFonts w:ascii="宋体" w:hAnsi="宋体" w:cs="宋体" w:hint="eastAsia"/>
                <w:b/>
                <w:kern w:val="0"/>
                <w:sz w:val="24"/>
              </w:rPr>
              <w:t>人教版八年级道德与法治上册第四课第三框</w:t>
            </w:r>
            <w:bookmarkEnd w:id="0"/>
            <w:r>
              <w:rPr>
                <w:rFonts w:ascii="宋体" w:hAnsi="宋体" w:cs="宋体" w:hint="eastAsia"/>
                <w:b/>
                <w:kern w:val="0"/>
                <w:sz w:val="24"/>
              </w:rPr>
              <w:t>《诚实守信》</w:t>
            </w:r>
          </w:p>
          <w:p w:rsidR="00B3613E" w:rsidRDefault="00B3613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道德与法治上册教材的语境是社会生活，安定、文明、有序的社会生活，需要人与社会之间建立和谐的关系，而这种关系的建立，需要每个人认识社会规则，学习社会规则、遵守社会规则、维护社会规则。本课对第三课《社会生活离不开规则》和第五课《做守法的公民》起到了承上启下的作用。本课所依据的课程标准的相应部分是“我与他人和集体”中的“交往与沟通”“在集体中成长”，具体对应的内容标准是：“领会诚实是一种可贵的品质，正确认识生活中诚实的复杂性，知道诚实才能得到信任，努力做诚实的人。”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当今社会，讲究诚信、建设诚信社会是新时代的呼唤，是社会主义市场经济发展的内在要求，也是国际社会的普遍呼声。</w:t>
            </w:r>
            <w:r>
              <w:rPr>
                <w:rFonts w:hint="eastAsia"/>
                <w:bCs/>
                <w:sz w:val="24"/>
              </w:rPr>
              <w:t>诚信问题是人际交往中重要的道德品质，在人的品德结构中居于核心地位。</w:t>
            </w:r>
            <w:r>
              <w:rPr>
                <w:rFonts w:hint="eastAsia"/>
                <w:sz w:val="24"/>
              </w:rPr>
              <w:t>诚信教育是</w:t>
            </w:r>
            <w:proofErr w:type="gramStart"/>
            <w:r>
              <w:rPr>
                <w:rFonts w:hint="eastAsia"/>
                <w:sz w:val="24"/>
              </w:rPr>
              <w:t>思品课</w:t>
            </w:r>
            <w:proofErr w:type="gramEnd"/>
            <w:r>
              <w:rPr>
                <w:rFonts w:hint="eastAsia"/>
                <w:sz w:val="24"/>
              </w:rPr>
              <w:t>课程标准的内容，应渗透到日常教育教学中，甚至渗透在做人的一生中。因此，本课的教学非常重要。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八年级学生正处于青春期，让学生认识</w:t>
            </w:r>
            <w:r>
              <w:rPr>
                <w:sz w:val="24"/>
              </w:rPr>
              <w:t>诚信</w:t>
            </w:r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践行</w:t>
            </w:r>
            <w:proofErr w:type="gramEnd"/>
            <w:r>
              <w:rPr>
                <w:rFonts w:hint="eastAsia"/>
                <w:sz w:val="24"/>
              </w:rPr>
              <w:t>诚信，</w:t>
            </w:r>
            <w:r>
              <w:rPr>
                <w:sz w:val="24"/>
              </w:rPr>
              <w:t>对</w:t>
            </w:r>
            <w:r>
              <w:rPr>
                <w:rFonts w:hint="eastAsia"/>
                <w:sz w:val="24"/>
              </w:rPr>
              <w:t>自己的健康成长，对</w:t>
            </w:r>
            <w:r>
              <w:rPr>
                <w:sz w:val="24"/>
              </w:rPr>
              <w:t>国家和社会</w:t>
            </w:r>
            <w:r>
              <w:rPr>
                <w:rFonts w:hint="eastAsia"/>
                <w:sz w:val="24"/>
              </w:rPr>
              <w:t>发展都有非常</w:t>
            </w:r>
            <w:r>
              <w:rPr>
                <w:sz w:val="24"/>
              </w:rPr>
              <w:t>重要</w:t>
            </w:r>
            <w:r>
              <w:rPr>
                <w:rFonts w:hint="eastAsia"/>
                <w:sz w:val="24"/>
              </w:rPr>
              <w:t>的意义。</w:t>
            </w:r>
          </w:p>
        </w:tc>
      </w:tr>
      <w:tr w:rsidR="00B3613E" w:rsidTr="0039392D">
        <w:trPr>
          <w:cantSplit/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二、教学目标</w:t>
            </w:r>
          </w:p>
        </w:tc>
      </w:tr>
      <w:tr w:rsidR="00B3613E" w:rsidTr="0039392D">
        <w:trPr>
          <w:cantSplit/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spacing w:line="40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</w:t>
            </w:r>
            <w:r>
              <w:rPr>
                <w:rFonts w:hint="eastAsia"/>
                <w:b/>
                <w:sz w:val="24"/>
              </w:rPr>
              <w:t>情感态度价值观目标</w:t>
            </w:r>
            <w:r>
              <w:rPr>
                <w:rFonts w:ascii="宋体" w:hAnsi="宋体" w:hint="eastAsia"/>
                <w:sz w:val="24"/>
              </w:rPr>
              <w:t>】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．树立诚信价值观，做诚实守信的人。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．弘扬诚信的优良传统美德，共同营造讲诚信的良好社会风尚。</w:t>
            </w:r>
          </w:p>
          <w:p w:rsidR="00B3613E" w:rsidRDefault="00707B0E" w:rsidP="00256A5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</w:t>
            </w:r>
            <w:r>
              <w:rPr>
                <w:rFonts w:hint="eastAsia"/>
                <w:b/>
                <w:sz w:val="24"/>
              </w:rPr>
              <w:t>能力目标</w:t>
            </w:r>
            <w:r>
              <w:rPr>
                <w:rFonts w:ascii="宋体" w:hAnsi="宋体" w:hint="eastAsia"/>
                <w:sz w:val="24"/>
              </w:rPr>
              <w:t>】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．自觉</w:t>
            </w:r>
            <w:proofErr w:type="gramStart"/>
            <w:r>
              <w:rPr>
                <w:rFonts w:hint="eastAsia"/>
                <w:sz w:val="24"/>
              </w:rPr>
              <w:t>践行</w:t>
            </w:r>
            <w:proofErr w:type="gramEnd"/>
            <w:r>
              <w:rPr>
                <w:rFonts w:hint="eastAsia"/>
                <w:sz w:val="24"/>
              </w:rPr>
              <w:t>诚信，提高诚信素养。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．认识分析失信的危害性，提高思辨能力，学会运用诚信智慧解决生活中的问题。</w:t>
            </w:r>
          </w:p>
          <w:p w:rsidR="00B3613E" w:rsidRDefault="00707B0E" w:rsidP="00256A5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</w:t>
            </w:r>
            <w:r>
              <w:rPr>
                <w:rFonts w:hint="eastAsia"/>
                <w:b/>
                <w:sz w:val="24"/>
              </w:rPr>
              <w:t>知识目标</w:t>
            </w:r>
            <w:r>
              <w:rPr>
                <w:rFonts w:ascii="宋体" w:hAnsi="宋体" w:hint="eastAsia"/>
                <w:sz w:val="24"/>
              </w:rPr>
              <w:t>】</w:t>
            </w:r>
          </w:p>
          <w:p w:rsidR="0039392D" w:rsidRDefault="00707B0E" w:rsidP="00256A56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．知道诚信的含义和重要性。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:rsidR="00B3613E" w:rsidRDefault="00707B0E" w:rsidP="0039392D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．懂得</w:t>
            </w:r>
            <w:proofErr w:type="gramStart"/>
            <w:r>
              <w:rPr>
                <w:rFonts w:hint="eastAsia"/>
                <w:sz w:val="24"/>
              </w:rPr>
              <w:t>践行</w:t>
            </w:r>
            <w:proofErr w:type="gramEnd"/>
            <w:r>
              <w:rPr>
                <w:rFonts w:hint="eastAsia"/>
                <w:sz w:val="24"/>
              </w:rPr>
              <w:t>诚信的要求。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 xml:space="preserve">           </w:t>
            </w:r>
          </w:p>
        </w:tc>
      </w:tr>
      <w:tr w:rsidR="00B3613E" w:rsidTr="0039392D">
        <w:trPr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三、学习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4"/>
              </w:rPr>
              <w:t>者特征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4"/>
              </w:rPr>
              <w:t>分析</w:t>
            </w:r>
          </w:p>
        </w:tc>
      </w:tr>
      <w:tr w:rsidR="00B3613E" w:rsidTr="0039392D">
        <w:trPr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snapToGrid w:val="0"/>
              <w:spacing w:line="400" w:lineRule="exact"/>
              <w:ind w:firstLineChars="200" w:firstLine="480"/>
              <w:rPr>
                <w:rFonts w:eastAsiaTheme="minorEastAsia"/>
                <w:b/>
                <w:color w:val="000000"/>
                <w:sz w:val="24"/>
                <w:szCs w:val="22"/>
              </w:rPr>
            </w:pPr>
            <w:r>
              <w:rPr>
                <w:rFonts w:eastAsiaTheme="minorEastAsia" w:hint="eastAsia"/>
                <w:color w:val="000000"/>
                <w:sz w:val="24"/>
                <w:szCs w:val="22"/>
              </w:rPr>
              <w:lastRenderedPageBreak/>
              <w:t>从学情上看，在社会的大背景下，校园决非一方净土，</w:t>
            </w:r>
            <w:proofErr w:type="gramStart"/>
            <w:r>
              <w:rPr>
                <w:rFonts w:eastAsiaTheme="minorEastAsia" w:hint="eastAsia"/>
                <w:color w:val="000000"/>
                <w:sz w:val="24"/>
                <w:szCs w:val="22"/>
              </w:rPr>
              <w:t>不</w:t>
            </w:r>
            <w:proofErr w:type="gramEnd"/>
            <w:r>
              <w:rPr>
                <w:rFonts w:eastAsiaTheme="minorEastAsia" w:hint="eastAsia"/>
                <w:color w:val="000000"/>
                <w:sz w:val="24"/>
                <w:szCs w:val="22"/>
              </w:rPr>
              <w:t>诚信的现象在初中生生活中时有发生，学生交往中的诚信问题已经成为校园中值得关注的热点之一。讲究诚信做人，已经成为关系初中生健康成长的一件大事。</w:t>
            </w:r>
          </w:p>
          <w:p w:rsidR="00B3613E" w:rsidRDefault="00707B0E" w:rsidP="00256A56">
            <w:pPr>
              <w:snapToGrid w:val="0"/>
              <w:spacing w:line="400" w:lineRule="exact"/>
              <w:ind w:firstLineChars="200" w:firstLine="480"/>
              <w:rPr>
                <w:rFonts w:eastAsiaTheme="minorEastAsia"/>
                <w:color w:val="000000"/>
                <w:sz w:val="24"/>
                <w:szCs w:val="22"/>
              </w:rPr>
            </w:pPr>
            <w:r>
              <w:rPr>
                <w:rFonts w:eastAsiaTheme="minorEastAsia" w:hint="eastAsia"/>
                <w:color w:val="000000"/>
                <w:sz w:val="24"/>
                <w:szCs w:val="22"/>
              </w:rPr>
              <w:t>从八年级学生心理特点来看，自我意识增强，喜欢交朋友，忠诚于朋友，甚至为了友谊而放弃原则，有时会做出一些</w:t>
            </w:r>
            <w:proofErr w:type="gramStart"/>
            <w:r>
              <w:rPr>
                <w:rFonts w:eastAsiaTheme="minorEastAsia" w:hint="eastAsia"/>
                <w:color w:val="000000"/>
                <w:sz w:val="24"/>
                <w:szCs w:val="22"/>
              </w:rPr>
              <w:t>不</w:t>
            </w:r>
            <w:proofErr w:type="gramEnd"/>
            <w:r>
              <w:rPr>
                <w:rFonts w:eastAsiaTheme="minorEastAsia" w:hint="eastAsia"/>
                <w:color w:val="000000"/>
                <w:sz w:val="24"/>
                <w:szCs w:val="22"/>
              </w:rPr>
              <w:t>诚信的行为。因此，本课可以联系生活的实际设置情境，调动学生的积极性，引发学生的思考，反思自己的行为，认识到诚信成就未来，认识到做一个诚信的人、诚信地学习生活是要用一生去完成的作业。</w:t>
            </w:r>
          </w:p>
          <w:p w:rsidR="00B3613E" w:rsidRDefault="00B3613E" w:rsidP="00256A56">
            <w:pPr>
              <w:snapToGrid w:val="0"/>
              <w:spacing w:line="400" w:lineRule="exact"/>
              <w:ind w:firstLineChars="200" w:firstLine="480"/>
              <w:rPr>
                <w:rFonts w:eastAsiaTheme="minorEastAsia"/>
                <w:color w:val="000000"/>
                <w:sz w:val="24"/>
                <w:szCs w:val="22"/>
              </w:rPr>
            </w:pPr>
          </w:p>
          <w:p w:rsidR="00B3613E" w:rsidRDefault="00707B0E" w:rsidP="0039392D">
            <w:pPr>
              <w:snapToGrid w:val="0"/>
              <w:spacing w:line="400" w:lineRule="exact"/>
              <w:ind w:firstLineChars="198" w:firstLine="475"/>
              <w:rPr>
                <w:szCs w:val="21"/>
              </w:rPr>
            </w:pPr>
            <w:r>
              <w:rPr>
                <w:rFonts w:hint="eastAsia"/>
                <w:sz w:val="24"/>
              </w:rPr>
              <w:t>本课的教学，我从学情出发，按照“感性——理性——感性”的认知规律，课堂结构分为“再现生活、思索生活、回归生活”三个时段；运用一个小品设计的三个问题贯穿始终，其他材料</w:t>
            </w:r>
            <w:proofErr w:type="gramStart"/>
            <w:r>
              <w:rPr>
                <w:rFonts w:hint="eastAsia"/>
                <w:sz w:val="24"/>
              </w:rPr>
              <w:t>起适当</w:t>
            </w:r>
            <w:proofErr w:type="gramEnd"/>
            <w:r>
              <w:rPr>
                <w:rFonts w:hint="eastAsia"/>
                <w:sz w:val="24"/>
              </w:rPr>
              <w:t>补充的作用，力争做到形散而神不散。以体验式教学法为主，讨论、辩论、案例分析法相结合，让学生在活动中体验，在体验中学习，让师生在体验式教学中共同成长。</w:t>
            </w:r>
          </w:p>
        </w:tc>
      </w:tr>
      <w:tr w:rsidR="00B3613E" w:rsidTr="0039392D">
        <w:trPr>
          <w:cantSplit/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四、教学重点及难点（</w:t>
            </w:r>
            <w:r>
              <w:rPr>
                <w:rFonts w:cs="宋体" w:hint="eastAsia"/>
                <w:kern w:val="0"/>
                <w:sz w:val="18"/>
                <w:szCs w:val="18"/>
              </w:rPr>
              <w:t>指出重难点及确定重难点的依据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）</w:t>
            </w:r>
          </w:p>
        </w:tc>
      </w:tr>
      <w:tr w:rsidR="00B3613E" w:rsidTr="0039392D">
        <w:trPr>
          <w:cantSplit/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【教学重点】</w:t>
            </w:r>
            <w:r>
              <w:rPr>
                <w:rFonts w:hint="eastAsia"/>
                <w:color w:val="000000"/>
                <w:sz w:val="24"/>
              </w:rPr>
              <w:t>1.</w:t>
            </w:r>
            <w:r>
              <w:rPr>
                <w:rFonts w:hint="eastAsia"/>
                <w:color w:val="000000"/>
                <w:sz w:val="24"/>
              </w:rPr>
              <w:t>诚信的意义；</w:t>
            </w:r>
            <w:r>
              <w:rPr>
                <w:rFonts w:hint="eastAsia"/>
                <w:color w:val="000000"/>
                <w:sz w:val="24"/>
              </w:rPr>
              <w:t>2.</w:t>
            </w:r>
            <w:proofErr w:type="gramStart"/>
            <w:r>
              <w:rPr>
                <w:rFonts w:hint="eastAsia"/>
                <w:color w:val="000000"/>
                <w:sz w:val="24"/>
              </w:rPr>
              <w:t>践行</w:t>
            </w:r>
            <w:proofErr w:type="gramEnd"/>
            <w:r>
              <w:rPr>
                <w:rFonts w:hint="eastAsia"/>
                <w:color w:val="000000"/>
                <w:sz w:val="24"/>
              </w:rPr>
              <w:t>诚信。</w:t>
            </w:r>
          </w:p>
          <w:p w:rsidR="00B3613E" w:rsidRDefault="00B3613E" w:rsidP="00256A56">
            <w:pPr>
              <w:spacing w:line="400" w:lineRule="exact"/>
              <w:rPr>
                <w:color w:val="000000"/>
                <w:sz w:val="24"/>
              </w:rPr>
            </w:pPr>
          </w:p>
          <w:p w:rsidR="00B3613E" w:rsidRDefault="00707B0E" w:rsidP="00256A5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【教学难点】运用诚信智慧，做诚信的人。</w:t>
            </w:r>
          </w:p>
          <w:p w:rsidR="00B3613E" w:rsidRDefault="00B3613E" w:rsidP="00256A56">
            <w:pPr>
              <w:spacing w:line="400" w:lineRule="exact"/>
              <w:rPr>
                <w:color w:val="000000"/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确立依据：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当今社会，科学技术正以惊人的速度改变着人们的生存方式和学习方式。讲究诚信、建设诚信社会是社会主义市场经济发展的内在要求，也是国际社会的普遍呼声。诚信教育不仅是</w:t>
            </w:r>
            <w:proofErr w:type="gramStart"/>
            <w:r>
              <w:rPr>
                <w:rFonts w:hint="eastAsia"/>
                <w:sz w:val="24"/>
              </w:rPr>
              <w:t>思品课</w:t>
            </w:r>
            <w:proofErr w:type="gramEnd"/>
            <w:r>
              <w:rPr>
                <w:rFonts w:hint="eastAsia"/>
                <w:sz w:val="24"/>
              </w:rPr>
              <w:t>课程标准的重要内容，而且应渗透到日常教育中，甚至渗透在做人的一生中。</w:t>
            </w:r>
          </w:p>
          <w:p w:rsidR="00B3613E" w:rsidRDefault="00707B0E" w:rsidP="00256A56">
            <w:pPr>
              <w:snapToGrid w:val="0"/>
              <w:spacing w:line="400" w:lineRule="exact"/>
              <w:ind w:firstLineChars="198" w:firstLine="475"/>
              <w:rPr>
                <w:sz w:val="24"/>
              </w:rPr>
            </w:pPr>
            <w:r>
              <w:rPr>
                <w:rFonts w:hint="eastAsia"/>
                <w:sz w:val="24"/>
              </w:rPr>
              <w:t>八年级学生处于青春期，让学生认识</w:t>
            </w:r>
            <w:r>
              <w:rPr>
                <w:sz w:val="24"/>
              </w:rPr>
              <w:t>诚信</w:t>
            </w:r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践行</w:t>
            </w:r>
            <w:proofErr w:type="gramEnd"/>
            <w:r>
              <w:rPr>
                <w:rFonts w:hint="eastAsia"/>
                <w:sz w:val="24"/>
              </w:rPr>
              <w:t>诚信，</w:t>
            </w:r>
            <w:r>
              <w:rPr>
                <w:sz w:val="24"/>
              </w:rPr>
              <w:t>对</w:t>
            </w:r>
            <w:r>
              <w:rPr>
                <w:rFonts w:hint="eastAsia"/>
                <w:sz w:val="24"/>
              </w:rPr>
              <w:t>自己的健康成长，对</w:t>
            </w:r>
            <w:r>
              <w:rPr>
                <w:sz w:val="24"/>
              </w:rPr>
              <w:t>国家和社会</w:t>
            </w:r>
            <w:r>
              <w:rPr>
                <w:rFonts w:hint="eastAsia"/>
                <w:sz w:val="24"/>
              </w:rPr>
              <w:t>发展都有非常</w:t>
            </w:r>
            <w:r>
              <w:rPr>
                <w:sz w:val="24"/>
              </w:rPr>
              <w:t>重要</w:t>
            </w:r>
            <w:r>
              <w:rPr>
                <w:rFonts w:hint="eastAsia"/>
                <w:sz w:val="24"/>
              </w:rPr>
              <w:t>的意义。</w:t>
            </w:r>
          </w:p>
          <w:p w:rsidR="00B3613E" w:rsidRDefault="00707B0E" w:rsidP="0039392D">
            <w:pPr>
              <w:snapToGrid w:val="0"/>
              <w:spacing w:line="400" w:lineRule="exact"/>
              <w:ind w:firstLineChars="198" w:firstLine="475"/>
              <w:rPr>
                <w:szCs w:val="21"/>
              </w:rPr>
            </w:pPr>
            <w:r>
              <w:rPr>
                <w:rFonts w:hint="eastAsia"/>
                <w:sz w:val="24"/>
              </w:rPr>
              <w:t>关于诚信，无论是在小学还是日常生活学生都有了初步了解，也知道在日常生活中应该感知诚信和思考诚信问题，但是，对于为什么要诚实守信，如何运用诚信智慧做诚信的人，学生还是缺乏</w:t>
            </w:r>
            <w:r>
              <w:rPr>
                <w:rFonts w:hint="eastAsia"/>
                <w:noProof/>
                <w:sz w:val="24"/>
              </w:rPr>
              <w:drawing>
                <wp:inline distT="0" distB="0" distL="0" distR="0">
                  <wp:extent cx="15875" cy="24130"/>
                  <wp:effectExtent l="0" t="0" r="0" b="0"/>
                  <wp:docPr id="3" name="图片 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2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</w:rPr>
              <w:t>深入的认识、理解与实践。而道德与法治课是以树立正确的情感态度价值观为主要目标，以落实具体行动为终极目的。</w:t>
            </w:r>
          </w:p>
        </w:tc>
      </w:tr>
      <w:tr w:rsidR="00B3613E" w:rsidTr="0039392D">
        <w:trPr>
          <w:cantSplit/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五、教学过程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cs="宋体" w:hint="eastAsia"/>
                <w:kern w:val="0"/>
                <w:sz w:val="18"/>
                <w:szCs w:val="18"/>
              </w:rPr>
              <w:t>说明教学的环节、具体的师生活动及其设计意图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</w:tr>
      <w:tr w:rsidR="00B3613E" w:rsidTr="0039392D">
        <w:trPr>
          <w:gridAfter w:val="1"/>
          <w:wAfter w:w="13" w:type="dxa"/>
          <w:cantSplit/>
          <w:trHeight w:val="702"/>
        </w:trPr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教师活动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学生活动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设计意图</w:t>
            </w:r>
          </w:p>
        </w:tc>
      </w:tr>
      <w:tr w:rsidR="00B3613E" w:rsidTr="0039392D">
        <w:trPr>
          <w:gridAfter w:val="1"/>
          <w:wAfter w:w="13" w:type="dxa"/>
          <w:cantSplit/>
          <w:trHeight w:val="702"/>
        </w:trPr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pStyle w:val="a3"/>
              <w:spacing w:after="0" w:line="400" w:lineRule="exact"/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板块</w:t>
            </w:r>
            <w:proofErr w:type="gramStart"/>
            <w:r>
              <w:rPr>
                <w:rFonts w:hint="eastAsia"/>
                <w:b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z w:val="24"/>
              </w:rPr>
              <w:t>：再现生活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首先，请学生表演课前排练好的小品《乐乐的烦恼》再现生活中的一个故事——</w:t>
            </w:r>
          </w:p>
          <w:p w:rsidR="00B3613E" w:rsidRDefault="00707B0E" w:rsidP="00256A56"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小品梗概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放学后，盼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盼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要去游戏厅玩游戏，请求乐乐去跟妈妈说谎，乐乐拒绝后，琪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琪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答应了盼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盼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的请求，去跟盼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盼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妈妈撒谎。在盼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盼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妈妈的追问下，乐乐说出了实情，盼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盼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妈妈责备了琪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琪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，盼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盼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和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琪琪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冷落乐乐，乐乐很困惑、很烦恼……</w:t>
            </w:r>
          </w:p>
          <w:p w:rsidR="00B3613E" w:rsidRDefault="00B3613E" w:rsidP="00256A56">
            <w:pPr>
              <w:pStyle w:val="a3"/>
              <w:spacing w:after="0" w:line="400" w:lineRule="exact"/>
              <w:jc w:val="left"/>
              <w:rPr>
                <w:sz w:val="24"/>
              </w:rPr>
            </w:pP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板块二：思索生活</w:t>
            </w:r>
            <w:r>
              <w:rPr>
                <w:rFonts w:hint="eastAsia"/>
                <w:b/>
                <w:sz w:val="24"/>
              </w:rPr>
              <w:t xml:space="preserve">    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乐乐的烦恼带给我们一些思索——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教师展示问题，师生合作探究：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1.  </w:t>
            </w:r>
            <w:r>
              <w:rPr>
                <w:rFonts w:hint="eastAsia"/>
                <w:bCs/>
                <w:sz w:val="24"/>
              </w:rPr>
              <w:t>乐乐和琪</w:t>
            </w:r>
            <w:proofErr w:type="gramStart"/>
            <w:r>
              <w:rPr>
                <w:rFonts w:hint="eastAsia"/>
                <w:bCs/>
                <w:sz w:val="24"/>
              </w:rPr>
              <w:t>琪</w:t>
            </w:r>
            <w:proofErr w:type="gramEnd"/>
            <w:r>
              <w:rPr>
                <w:rFonts w:hint="eastAsia"/>
                <w:bCs/>
                <w:sz w:val="24"/>
              </w:rPr>
              <w:t>之间你更愿意选择谁作为自己的知心朋友？为什么？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2.  </w:t>
            </w:r>
            <w:r>
              <w:rPr>
                <w:rFonts w:hint="eastAsia"/>
                <w:bCs/>
                <w:sz w:val="24"/>
              </w:rPr>
              <w:t>乐乐做老实人吃了亏、被冷落，以后他遇到这样的事情是否应该坚持下去？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让学生分小组讨论，合作探究。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问题</w:t>
            </w:r>
            <w:proofErr w:type="gramStart"/>
            <w:r>
              <w:rPr>
                <w:rFonts w:hint="eastAsia"/>
                <w:b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z w:val="24"/>
              </w:rPr>
              <w:t>的解决：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教师引导学生畅所欲言，说出自己的真实想法，</w:t>
            </w:r>
            <w:r>
              <w:rPr>
                <w:rFonts w:hint="eastAsia"/>
                <w:bCs/>
                <w:sz w:val="24"/>
              </w:rPr>
              <w:t>引发学生的思维碰撞，</w:t>
            </w:r>
            <w:r>
              <w:rPr>
                <w:rFonts w:hint="eastAsia"/>
                <w:sz w:val="24"/>
              </w:rPr>
              <w:t>直到他们达成共识，再概括提升诚信的含义以及期中一个重要意义：诚信就是诚实，守信用。诚信是一个人安身立命之本，是我们融入社会的“通行证”。</w:t>
            </w:r>
          </w:p>
          <w:p w:rsidR="00B3613E" w:rsidRPr="007F55D6" w:rsidRDefault="00707B0E" w:rsidP="007F55D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此时，进一步拓展：中秋佳节将至，老师领着同学们一起去南京，见识一下南京的月饼市场。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积极参与小品排练，准备课堂展示活动。</w:t>
            </w: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32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学生根据已有经验回答</w:t>
            </w:r>
            <w:r>
              <w:rPr>
                <w:rFonts w:ascii="宋体" w:hAnsi="宋体" w:cs="宋体" w:hint="eastAsia"/>
                <w:sz w:val="24"/>
              </w:rPr>
              <w:t>。分小组讨论，合作探究，形成观点，每个小组推选一个中心发言人，做好记录，准备发言。</w:t>
            </w: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通过学生角色体验活动导入新课，能激发学生的学习兴趣，营造愉悦的课堂氛围，让学生在活动中快乐，在快乐中体验，在体验中学习。</w:t>
            </w:r>
          </w:p>
          <w:p w:rsidR="00B3613E" w:rsidRDefault="00B3613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体现“先行组织者策略”的要求，基于学生的经验、经历教学。</w:t>
            </w:r>
          </w:p>
          <w:p w:rsidR="00B3613E" w:rsidRDefault="00B3613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="420"/>
              <w:rPr>
                <w:sz w:val="24"/>
                <w:szCs w:val="21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707B0E" w:rsidP="00256A56">
            <w:pPr>
              <w:widowControl/>
              <w:spacing w:line="400" w:lineRule="exact"/>
              <w:ind w:firstLine="42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以真实问题为抓手，且该问题与学生生活还是紧密相连的，他们也有这方面的经验，能够帮助学生培养综合素养。</w:t>
            </w:r>
          </w:p>
          <w:p w:rsidR="00B3613E" w:rsidRDefault="00B3613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613E" w:rsidTr="0039392D">
        <w:trPr>
          <w:gridAfter w:val="1"/>
          <w:wAfter w:w="13" w:type="dxa"/>
          <w:cantSplit/>
          <w:trHeight w:val="702"/>
        </w:trPr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 xml:space="preserve"> </w:t>
            </w:r>
          </w:p>
          <w:p w:rsidR="00B3613E" w:rsidRDefault="00707B0E" w:rsidP="00256A56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展示材料：</w:t>
            </w:r>
          </w:p>
          <w:p w:rsidR="00B3613E" w:rsidRDefault="00707B0E" w:rsidP="00256A56">
            <w:pPr>
              <w:widowControl/>
              <w:spacing w:line="400" w:lineRule="exact"/>
              <w:ind w:firstLineChars="200" w:firstLine="48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2001年的“陈馅事件</w:t>
            </w:r>
            <w:r>
              <w:rPr>
                <w:rFonts w:ascii="楷体_GB2312" w:eastAsia="楷体_GB2312" w:hint="eastAsia"/>
                <w:sz w:val="24"/>
              </w:rPr>
              <w:t>”</w:t>
            </w:r>
            <w:r>
              <w:rPr>
                <w:rFonts w:ascii="楷体" w:eastAsia="楷体" w:hAnsi="楷体" w:hint="eastAsia"/>
                <w:sz w:val="24"/>
              </w:rPr>
              <w:t>，由于信誉危机，一家具有70年历史的知名老字号、一张南京城市名片——</w:t>
            </w:r>
            <w:r>
              <w:rPr>
                <w:rFonts w:ascii="楷体" w:eastAsia="楷体" w:hAnsi="楷体"/>
                <w:sz w:val="24"/>
              </w:rPr>
              <w:t>南京冠生园</w:t>
            </w:r>
            <w:r>
              <w:rPr>
                <w:rFonts w:ascii="楷体" w:eastAsia="楷体" w:hAnsi="楷体" w:hint="eastAsia"/>
                <w:sz w:val="24"/>
              </w:rPr>
              <w:t>,一夜之间，灰飞湮灭……</w:t>
            </w:r>
          </w:p>
          <w:p w:rsidR="00B3613E" w:rsidRDefault="00707B0E" w:rsidP="00256A56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加拿大：儿童不能作为广告对象</w:t>
            </w:r>
          </w:p>
          <w:p w:rsidR="00B3613E" w:rsidRDefault="00707B0E" w:rsidP="00256A56">
            <w:pPr>
              <w:widowControl/>
              <w:spacing w:line="400" w:lineRule="exact"/>
              <w:ind w:firstLine="480"/>
              <w:jc w:val="left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sz w:val="24"/>
              </w:rPr>
              <w:t>南京冠生园经历了破产、下岗、偿债和重组的痛楚，已经浴火重生。全新的南京冠生园，视质量为企业生命，引进先进的质量检测和生产设备；申请并通过了ISO9001 质量标准等三项食品安全标准认证。以消费者利益至上，以诚信立基，对社会负责，做良心事业， 重新复出的首要目标是赢回南京市民的口碑，重新打造南京冠生园这张新的南京城市名片。</w:t>
            </w:r>
            <w:r>
              <w:rPr>
                <w:rFonts w:ascii="楷体_GB2312" w:eastAsia="楷体_GB2312" w:hint="eastAsia"/>
                <w:bCs/>
              </w:rPr>
              <w:t>2005年，南京冠生园经历了破产、下岗、偿债和重组的痛楚，浴火重生，重新打造南京冠生园这张新的南京城市名片。2007年获得“中国名饼”称号。2018年荣获“中国烘焙行业传统十大民族品牌”称号。</w:t>
            </w:r>
          </w:p>
          <w:p w:rsidR="00B3613E" w:rsidRDefault="00B3613E" w:rsidP="00256A56">
            <w:pPr>
              <w:widowControl/>
              <w:spacing w:line="400" w:lineRule="exact"/>
              <w:ind w:firstLine="480"/>
              <w:jc w:val="left"/>
              <w:rPr>
                <w:rFonts w:ascii="楷体" w:eastAsia="楷体" w:hAnsi="楷体"/>
                <w:sz w:val="24"/>
              </w:rPr>
            </w:pPr>
          </w:p>
          <w:p w:rsidR="00B3613E" w:rsidRDefault="00707B0E" w:rsidP="00256A56">
            <w:pPr>
              <w:widowControl/>
              <w:spacing w:line="400" w:lineRule="exact"/>
              <w:ind w:firstLineChars="200" w:firstLine="482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探究与分享：</w:t>
            </w:r>
            <w:r>
              <w:rPr>
                <w:rFonts w:hint="eastAsia"/>
                <w:sz w:val="24"/>
              </w:rPr>
              <w:t>南京冠生园昨日的破产和今日的重生教给人们什么道理？</w:t>
            </w:r>
          </w:p>
          <w:p w:rsidR="00B3613E" w:rsidRDefault="00B3613E" w:rsidP="00256A56">
            <w:pPr>
              <w:widowControl/>
              <w:spacing w:line="400" w:lineRule="exact"/>
              <w:jc w:val="left"/>
              <w:rPr>
                <w:sz w:val="24"/>
              </w:rPr>
            </w:pP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问题二的解决：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师生互动交流，概括出诚信的基本要求后，趁热打铁，展示材料：</w:t>
            </w:r>
            <w:r>
              <w:rPr>
                <w:rFonts w:hint="eastAsia"/>
                <w:bCs/>
                <w:sz w:val="24"/>
              </w:rPr>
              <w:t>全国道德模范</w:t>
            </w:r>
            <w:r>
              <w:rPr>
                <w:rFonts w:hint="eastAsia"/>
                <w:sz w:val="24"/>
              </w:rPr>
              <w:t>江家姐弟的事迹——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作为“江家秤”第五代传人，姐弟俩信守祖宗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200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多年做秤“准确公道、分毫不差”的祖训，不做“昧心秤”。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江家做的每杆秤上都有“江正兴”三个字，意为“心正则兴旺”。当地市场上，只要说句“这是江家的秤”，买卖双方都放心。所以，常有人出大价钱，要江家姐弟做“带病”的秤，都被他们严词拒绝。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近些年来，许多人前来买江家“良心秤”作为收藏。</w:t>
            </w:r>
          </w:p>
          <w:p w:rsidR="00B3613E" w:rsidRPr="007F55D6" w:rsidRDefault="00707B0E" w:rsidP="007F55D6">
            <w:pPr>
              <w:pStyle w:val="a3"/>
              <w:spacing w:after="0" w:line="400" w:lineRule="exact"/>
              <w:ind w:firstLineChars="200" w:firstLine="482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探究与分享：</w:t>
            </w:r>
            <w:r>
              <w:rPr>
                <w:rFonts w:hint="eastAsia"/>
                <w:sz w:val="24"/>
              </w:rPr>
              <w:t>江家姐弟为什么会获得社会的尊</w:t>
            </w:r>
            <w:r>
              <w:rPr>
                <w:rFonts w:hint="eastAsia"/>
                <w:sz w:val="24"/>
              </w:rPr>
              <w:lastRenderedPageBreak/>
              <w:t>重？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B3613E" w:rsidP="00256A56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进行小组活动和互助学习。</w:t>
            </w: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Cs w:val="21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经过小组活动和互助学习。</w:t>
            </w: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707B0E" w:rsidP="00256A5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培养学生协作探讨能力和问题解决能力。</w:t>
            </w: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707B0E" w:rsidP="00256A5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让学生在真实的生活中看到了诚信的重要性</w:t>
            </w:r>
            <w:r>
              <w:rPr>
                <w:rFonts w:hint="eastAsia"/>
                <w:sz w:val="24"/>
              </w:rPr>
              <w:t>，懂得：诚信是企业的资本，是企业的无形资产和标识。</w:t>
            </w: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意在让学生懂得：诚信是中华民族的传统美德；让学生树立诚信榜样，学习诚信榜样，实践诚信行动。</w:t>
            </w: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</w:tc>
      </w:tr>
      <w:tr w:rsidR="00B3613E" w:rsidTr="0039392D">
        <w:trPr>
          <w:gridAfter w:val="1"/>
          <w:wAfter w:w="13" w:type="dxa"/>
          <w:cantSplit/>
          <w:trHeight w:val="702"/>
        </w:trPr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问题三的解决：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让学生观看视频材料——油条哥的故事。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探究与分享：听了油条哥的故事，你有哪些感悟？</w:t>
            </w:r>
            <w:bookmarkStart w:id="1" w:name="_Hlk4937432"/>
            <w:r>
              <w:rPr>
                <w:rFonts w:hint="eastAsia"/>
                <w:sz w:val="24"/>
              </w:rPr>
              <w:t>意在进一步强化诚信对人、对企业的重要意义。</w:t>
            </w:r>
            <w:bookmarkEnd w:id="1"/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同时，展示社会主义核心价值观图片——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思考：诚信与社会主义核心价值观是什么关系？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学生回答，教师提升：诚信是社会主义核心价值观的重要内容；诚信促进社会文明、国家兴旺；建设诚信社会，你我有责。</w:t>
            </w:r>
          </w:p>
          <w:p w:rsidR="00B3613E" w:rsidRDefault="00B3613E" w:rsidP="00256A56">
            <w:pPr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板块三：回归生活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展示案例——《乐乐的烦恼》续集：</w:t>
            </w:r>
          </w:p>
          <w:p w:rsidR="00B3613E" w:rsidRDefault="00707B0E" w:rsidP="00256A56">
            <w:pPr>
              <w:spacing w:line="400" w:lineRule="exact"/>
              <w:ind w:firstLineChars="200" w:firstLine="42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乐乐为了获得爸爸的奖励——一台照相机而努力学英语，终于达到了爸爸要求的90分，但是，乐乐发现老师批卷子有误少扣了2分。琪</w:t>
            </w:r>
            <w:proofErr w:type="gramStart"/>
            <w:r>
              <w:rPr>
                <w:rFonts w:ascii="楷体" w:eastAsia="楷体" w:hAnsi="楷体" w:hint="eastAsia"/>
                <w:bCs/>
                <w:szCs w:val="21"/>
              </w:rPr>
              <w:t>琪</w:t>
            </w:r>
            <w:proofErr w:type="gramEnd"/>
            <w:r>
              <w:rPr>
                <w:rFonts w:ascii="楷体" w:eastAsia="楷体" w:hAnsi="楷体" w:hint="eastAsia"/>
                <w:bCs/>
                <w:szCs w:val="21"/>
              </w:rPr>
              <w:t>也知道了这个秘密，认为这是个人隐私，不便说。乐乐的梦想还能实现吗……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探究与分享：</w:t>
            </w:r>
            <w:bookmarkStart w:id="2" w:name="_Hlk5218381"/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（1）琪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琪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的想法对吗？应该如何正确处理对人诚实和尊重他人隐私之间的关系？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（2）乐乐该怎么办？他的梦想能实现吗？</w:t>
            </w:r>
          </w:p>
          <w:p w:rsidR="00B3613E" w:rsidRDefault="00B3613E" w:rsidP="00256A56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2"/>
              <w:rPr>
                <w:rFonts w:asciiTheme="minorHAnsi" w:eastAsiaTheme="minorEastAsia" w:hAnsiTheme="minorHAnsi" w:cstheme="minorBidi"/>
                <w:b/>
                <w:sz w:val="24"/>
              </w:rPr>
            </w:pPr>
            <w:bookmarkStart w:id="3" w:name="_Hlk4938034"/>
            <w:bookmarkEnd w:id="2"/>
            <w:r>
              <w:rPr>
                <w:rFonts w:asciiTheme="minorHAnsi" w:eastAsiaTheme="minorEastAsia" w:hAnsiTheme="minorHAnsi" w:cstheme="minorBidi" w:hint="eastAsia"/>
                <w:b/>
                <w:sz w:val="24"/>
              </w:rPr>
              <w:t>问题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b/>
                <w:sz w:val="24"/>
              </w:rPr>
              <w:t>一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b/>
                <w:sz w:val="24"/>
              </w:rPr>
              <w:t>的解决：</w:t>
            </w:r>
          </w:p>
          <w:bookmarkEnd w:id="3"/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虽然琪</w:t>
            </w:r>
            <w:proofErr w:type="gramStart"/>
            <w:r>
              <w:rPr>
                <w:rFonts w:hint="eastAsia"/>
                <w:sz w:val="24"/>
              </w:rPr>
              <w:t>琪</w:t>
            </w:r>
            <w:proofErr w:type="gramEnd"/>
            <w:r>
              <w:rPr>
                <w:rFonts w:hint="eastAsia"/>
                <w:sz w:val="24"/>
              </w:rPr>
              <w:t>即便说出实情，也并没有侵犯</w:t>
            </w:r>
            <w:r w:rsidR="00256A56">
              <w:rPr>
                <w:rFonts w:hint="eastAsia"/>
                <w:sz w:val="24"/>
              </w:rPr>
              <w:t>乐乐</w:t>
            </w:r>
            <w:r>
              <w:rPr>
                <w:rFonts w:hint="eastAsia"/>
                <w:sz w:val="24"/>
              </w:rPr>
              <w:t>的隐私。琪</w:t>
            </w:r>
            <w:proofErr w:type="gramStart"/>
            <w:r>
              <w:rPr>
                <w:rFonts w:hint="eastAsia"/>
                <w:sz w:val="24"/>
              </w:rPr>
              <w:t>琪</w:t>
            </w:r>
            <w:proofErr w:type="gramEnd"/>
            <w:r>
              <w:rPr>
                <w:rFonts w:hint="eastAsia"/>
                <w:sz w:val="24"/>
              </w:rPr>
              <w:t>的想法是错误的。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bookmarkStart w:id="4" w:name="_Hlk5045295"/>
            <w:r>
              <w:rPr>
                <w:rFonts w:hint="eastAsia"/>
                <w:sz w:val="24"/>
              </w:rPr>
              <w:t>当然，在日常生活中，对人诚实和尊重他人隐私，时常会发生冲突。面对这一两难选择，</w:t>
            </w:r>
            <w:bookmarkEnd w:id="4"/>
            <w:r>
              <w:rPr>
                <w:rFonts w:hint="eastAsia"/>
                <w:sz w:val="24"/>
              </w:rPr>
              <w:t>我们应该如何正确处理这二者之间的关系呢？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一方面，“以诚待人，以信交友”是人际交往的基本准则，我们应当恪守诚信的品德</w:t>
            </w:r>
            <w:r w:rsidR="00256A56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另一方面，尊重他人隐私又是待人诚实的前提，是维持良好关系、有效沟通的基础。尊重他人隐私，未经他人同意不得将其公开，也是我们在交往时应有的品德。当两者发生冲突时，我们要运用诚信智慧，遵循伦理原则和法律要求，既恪守诚实的要求，又尊重他人隐私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B3613E" w:rsidP="00256A56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:rsidR="00B3613E" w:rsidRDefault="00B3613E" w:rsidP="00256A56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707B0E" w:rsidP="00256A5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学生根据已有经验回答</w:t>
            </w:r>
            <w:r>
              <w:rPr>
                <w:rFonts w:ascii="宋体" w:hAnsi="宋体" w:hint="eastAsia"/>
                <w:sz w:val="24"/>
              </w:rPr>
              <w:t>。分小组讨论，合作探究，形成观点，每个小组推选一个中心发言人，做好记录，准备发言</w:t>
            </w: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32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通过案例分析，体现正面教育的原则，进行榜样示范，引导认同教育价值。</w:t>
            </w:r>
          </w:p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3613E" w:rsidRDefault="00707B0E" w:rsidP="00256A56">
            <w:pPr>
              <w:widowControl/>
              <w:spacing w:line="40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意在</w:t>
            </w:r>
            <w:r>
              <w:rPr>
                <w:rFonts w:hint="eastAsia"/>
                <w:sz w:val="24"/>
              </w:rPr>
              <w:t>培养学生的诚信智慧，指导诚信实践。</w:t>
            </w:r>
          </w:p>
          <w:p w:rsidR="00B3613E" w:rsidRDefault="00B3613E" w:rsidP="00256A56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613E" w:rsidTr="0039392D">
        <w:trPr>
          <w:gridAfter w:val="1"/>
          <w:wAfter w:w="13" w:type="dxa"/>
          <w:cantSplit/>
          <w:trHeight w:val="702"/>
        </w:trPr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生活在乐乐的面前摆出了两份试卷，一份知识的试卷，一份人格品行的试卷……让学生按小组自己讨论，提出问题，并解答问题。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全班交流后，教师展示结局：</w:t>
            </w:r>
          </w:p>
          <w:p w:rsidR="00B3613E" w:rsidRDefault="00707B0E" w:rsidP="00256A56">
            <w:pPr>
              <w:spacing w:line="400" w:lineRule="exact"/>
              <w:ind w:firstLineChars="200" w:firstLine="42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乐乐爸爸奖励了一台照相机给他，但不是奖励乐乐的分数，而是他的诚信。乐乐爸爸说，十台照相机也比不上他的诚信重要。</w:t>
            </w:r>
          </w:p>
          <w:p w:rsidR="00B3613E" w:rsidRDefault="00B3613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拓展空间：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观看视频材料：让失信者寸步难行</w:t>
            </w:r>
            <w:r>
              <w:rPr>
                <w:rFonts w:hint="eastAsia"/>
                <w:b/>
                <w:sz w:val="24"/>
              </w:rPr>
              <w:t>。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思考：</w:t>
            </w:r>
            <w:r>
              <w:rPr>
                <w:rFonts w:hint="eastAsia"/>
                <w:bCs/>
                <w:sz w:val="24"/>
              </w:rPr>
              <w:t>这段资料说明了什么？</w:t>
            </w:r>
          </w:p>
          <w:p w:rsidR="00B3613E" w:rsidRDefault="00707B0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  <w:r>
              <w:rPr>
                <w:sz w:val="24"/>
              </w:rPr>
              <w:t>个人诚信</w:t>
            </w:r>
            <w:r>
              <w:rPr>
                <w:rFonts w:hint="eastAsia"/>
                <w:sz w:val="24"/>
              </w:rPr>
              <w:t>体系和社会信用体系日益受到重视，个人守信激励和失信惩戒机制不断完善，守信者处处受益、失信者处处受限。我们要珍惜个人的诚信记</w:t>
            </w:r>
            <w:r>
              <w:rPr>
                <w:rFonts w:hint="eastAsia"/>
                <w:noProof/>
                <w:sz w:val="24"/>
              </w:rPr>
              <w:drawing>
                <wp:inline distT="0" distB="0" distL="0" distR="0">
                  <wp:extent cx="14605" cy="14605"/>
                  <wp:effectExtent l="0" t="0" r="0" b="0"/>
                  <wp:docPr id="7" name="图片 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</w:rPr>
              <w:t>录，牢固</w:t>
            </w:r>
            <w:r>
              <w:rPr>
                <w:rFonts w:hint="eastAsia"/>
                <w:bCs/>
                <w:sz w:val="24"/>
              </w:rPr>
              <w:t>树立诚信意识，以诚实守信为荣，以见利忘义为耻，</w:t>
            </w:r>
            <w:r>
              <w:rPr>
                <w:rFonts w:hint="eastAsia"/>
                <w:sz w:val="24"/>
              </w:rPr>
              <w:t>为建设诚信社会</w:t>
            </w:r>
            <w:proofErr w:type="gramStart"/>
            <w:r>
              <w:rPr>
                <w:rFonts w:hint="eastAsia"/>
                <w:sz w:val="24"/>
              </w:rPr>
              <w:t>作出</w:t>
            </w:r>
            <w:proofErr w:type="gramEnd"/>
            <w:r>
              <w:rPr>
                <w:rFonts w:hint="eastAsia"/>
                <w:sz w:val="24"/>
              </w:rPr>
              <w:t>自己的贡献。</w:t>
            </w:r>
          </w:p>
          <w:p w:rsidR="00B3613E" w:rsidRDefault="00B3613E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bookmarkStart w:id="5" w:name="_Hlk4939428"/>
          </w:p>
          <w:p w:rsidR="00B3613E" w:rsidRDefault="00707B0E" w:rsidP="0039392D">
            <w:pPr>
              <w:pStyle w:val="a3"/>
              <w:spacing w:after="0" w:line="400" w:lineRule="exact"/>
              <w:ind w:firstLineChars="200"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b/>
                <w:bCs/>
                <w:sz w:val="24"/>
              </w:rPr>
              <w:t>教学小结</w:t>
            </w:r>
            <w:r>
              <w:rPr>
                <w:rFonts w:hint="eastAsia"/>
                <w:sz w:val="24"/>
              </w:rPr>
              <w:t>】</w:t>
            </w:r>
            <w:bookmarkEnd w:id="5"/>
            <w:r>
              <w:rPr>
                <w:sz w:val="24"/>
              </w:rPr>
              <w:t>今天我们学习了有关诚信的知识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知道了什么是诚信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明白了诚信是中华民族的传统美德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是一个人安身立命之本；诚信是企业的资本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是企业的无形资产和标识；诚信促进社会文明、国家兴旺；懂得了</w:t>
            </w:r>
            <w:proofErr w:type="gramStart"/>
            <w:r>
              <w:rPr>
                <w:sz w:val="24"/>
              </w:rPr>
              <w:t>践行</w:t>
            </w:r>
            <w:proofErr w:type="gramEnd"/>
            <w:r>
              <w:rPr>
                <w:sz w:val="24"/>
              </w:rPr>
              <w:t>诚信需要树立诚</w:t>
            </w:r>
            <w:r>
              <w:rPr>
                <w:rFonts w:hint="eastAsia"/>
                <w:sz w:val="24"/>
              </w:rPr>
              <w:t>信意识，运用诚信智慧，珍惜个人的诚信记录。我们要大力弘扬诚信文化，营造诚信的</w:t>
            </w:r>
            <w:r>
              <w:rPr>
                <w:rFonts w:hint="eastAsia"/>
                <w:noProof/>
                <w:sz w:val="24"/>
              </w:rPr>
              <w:drawing>
                <wp:inline distT="0" distB="0" distL="0" distR="0">
                  <wp:extent cx="14605" cy="22225"/>
                  <wp:effectExtent l="0" t="0" r="0" b="0"/>
                  <wp:docPr id="6" name="图片 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</w:rPr>
              <w:t>社会环境，努力促进社会发展和文明进步。</w:t>
            </w:r>
            <w:bookmarkStart w:id="6" w:name="_GoBack"/>
            <w:bookmarkEnd w:id="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707B0E" w:rsidP="00256A5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学生交流</w:t>
            </w:r>
          </w:p>
          <w:p w:rsidR="00B3613E" w:rsidRDefault="00707B0E" w:rsidP="00256A5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情景分析</w:t>
            </w:r>
            <w:r>
              <w:rPr>
                <w:sz w:val="24"/>
              </w:rPr>
              <w:t xml:space="preserve"> </w:t>
            </w: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让学生再一次感受了诚信作为一种美德所带给我们的鼓舞。</w:t>
            </w:r>
          </w:p>
          <w:p w:rsidR="00B3613E" w:rsidRDefault="00B3613E" w:rsidP="00256A56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此时，由一个小品引发的三个问题得到进一步拓展与升华。学生在体验生活中思索生活，在自主探究中陶冶性情、升华人格、发展能力、提高觉悟。</w:t>
            </w:r>
          </w:p>
          <w:p w:rsidR="00B3613E" w:rsidRDefault="00B3613E" w:rsidP="00256A56">
            <w:pPr>
              <w:spacing w:line="400" w:lineRule="exact"/>
              <w:rPr>
                <w:sz w:val="24"/>
              </w:rPr>
            </w:pPr>
          </w:p>
        </w:tc>
      </w:tr>
      <w:tr w:rsidR="00B3613E" w:rsidTr="0039392D">
        <w:trPr>
          <w:gridAfter w:val="1"/>
          <w:wAfter w:w="13" w:type="dxa"/>
          <w:cantSplit/>
          <w:trHeight w:val="702"/>
        </w:trPr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教师寄语</w:t>
            </w:r>
          </w:p>
          <w:p w:rsidR="00B3613E" w:rsidRDefault="00707B0E" w:rsidP="00256A56">
            <w:pPr>
              <w:spacing w:line="400" w:lineRule="exact"/>
              <w:ind w:firstLineChars="200" w:firstLine="480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诚信之歌——</w:t>
            </w:r>
          </w:p>
          <w:p w:rsidR="00B3613E" w:rsidRDefault="00707B0E" w:rsidP="00256A56">
            <w:pPr>
              <w:shd w:val="clear" w:color="auto" w:fill="FFFFFF"/>
              <w:snapToGrid w:val="0"/>
              <w:spacing w:line="400" w:lineRule="exact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拥有诚信，一根小小的火柴，可以燃烧</w:t>
            </w:r>
            <w:proofErr w:type="gramStart"/>
            <w:r>
              <w:rPr>
                <w:rFonts w:hint="eastAsia"/>
                <w:bCs/>
                <w:sz w:val="24"/>
              </w:rPr>
              <w:t>一</w:t>
            </w:r>
            <w:proofErr w:type="gramEnd"/>
            <w:r>
              <w:rPr>
                <w:rFonts w:hint="eastAsia"/>
                <w:bCs/>
                <w:sz w:val="24"/>
              </w:rPr>
              <w:t>片心空；</w:t>
            </w:r>
          </w:p>
          <w:p w:rsidR="00B3613E" w:rsidRDefault="00707B0E" w:rsidP="00256A56">
            <w:pPr>
              <w:shd w:val="clear" w:color="auto" w:fill="FFFFFF"/>
              <w:snapToGrid w:val="0"/>
              <w:spacing w:line="400" w:lineRule="exact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拥有诚信，一片小小的绿叶，可以倾倒一个季节；</w:t>
            </w:r>
          </w:p>
          <w:p w:rsidR="00B3613E" w:rsidRDefault="00707B0E" w:rsidP="00256A56">
            <w:pPr>
              <w:shd w:val="clear" w:color="auto" w:fill="FFFFFF"/>
              <w:snapToGrid w:val="0"/>
              <w:spacing w:line="400" w:lineRule="exact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拥有诚信，一朵小小的浪花，可以飞溅起一个海洋。</w:t>
            </w:r>
          </w:p>
          <w:p w:rsidR="00B3613E" w:rsidRDefault="00707B0E" w:rsidP="00256A56">
            <w:pPr>
              <w:shd w:val="clear" w:color="auto" w:fill="FFFFFF"/>
              <w:snapToGrid w:val="0"/>
              <w:spacing w:line="400" w:lineRule="exact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让我们背好诚信的行囊，心系一份执著，去收获人生旅途的一路风光！</w:t>
            </w:r>
          </w:p>
          <w:p w:rsidR="00B3613E" w:rsidRDefault="00B3613E" w:rsidP="00256A56">
            <w:pPr>
              <w:shd w:val="clear" w:color="auto" w:fill="FFFFFF"/>
              <w:snapToGrid w:val="0"/>
              <w:spacing w:line="400" w:lineRule="exact"/>
              <w:rPr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倾听、思索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707B0E" w:rsidP="00256A56">
            <w:pPr>
              <w:widowControl/>
              <w:spacing w:line="400" w:lineRule="exac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进一步总结升华，倡导诚信之风，激励诚信之行。在培养和提升学生的情感态度价值观上，发挥画龙点睛的作用。</w:t>
            </w:r>
          </w:p>
        </w:tc>
      </w:tr>
      <w:tr w:rsidR="00256A56" w:rsidTr="0039392D">
        <w:trPr>
          <w:gridAfter w:val="1"/>
          <w:wAfter w:w="13" w:type="dxa"/>
          <w:cantSplit/>
          <w:trHeight w:val="702"/>
        </w:trPr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A56" w:rsidRDefault="00256A56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【</w:t>
            </w:r>
            <w:r>
              <w:rPr>
                <w:rFonts w:hint="eastAsia"/>
                <w:b/>
                <w:bCs/>
                <w:sz w:val="24"/>
              </w:rPr>
              <w:t>课后作业</w:t>
            </w:r>
            <w:r>
              <w:rPr>
                <w:rFonts w:hint="eastAsia"/>
                <w:sz w:val="24"/>
              </w:rPr>
              <w:t>】</w:t>
            </w:r>
          </w:p>
          <w:p w:rsidR="00256A56" w:rsidRDefault="00256A56" w:rsidP="00256A56">
            <w:pPr>
              <w:pStyle w:val="a3"/>
              <w:spacing w:after="0"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诚信三日行。（要求学生：进行三天的诚信体验，每天记录自己关于诚信的见闻和诚信经历，在班会上交流分享。）</w:t>
            </w:r>
          </w:p>
          <w:p w:rsidR="00256A56" w:rsidRDefault="00256A56" w:rsidP="00256A56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A56" w:rsidRDefault="00256A56" w:rsidP="00256A56">
            <w:pPr>
              <w:widowControl/>
              <w:spacing w:line="400" w:lineRule="exact"/>
              <w:ind w:firstLine="420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A56" w:rsidRPr="00256A56" w:rsidRDefault="00256A56" w:rsidP="00256A56">
            <w:pPr>
              <w:widowControl/>
              <w:spacing w:line="400" w:lineRule="exact"/>
              <w:ind w:firstLine="420"/>
              <w:rPr>
                <w:sz w:val="24"/>
              </w:rPr>
            </w:pPr>
            <w:r w:rsidRPr="00256A56">
              <w:rPr>
                <w:rFonts w:hint="eastAsia"/>
                <w:sz w:val="24"/>
              </w:rPr>
              <w:t>带着社会生活的体验走进课堂的学生们，此时又带着课堂的收获走向生活实践，实现了学习与生活的有机衔接，教学焕发出强大的生命力。</w:t>
            </w:r>
          </w:p>
        </w:tc>
      </w:tr>
      <w:tr w:rsidR="00256A56" w:rsidTr="0039392D">
        <w:trPr>
          <w:cantSplit/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A56" w:rsidRDefault="00256A56" w:rsidP="00256A56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六、板书设计</w:t>
            </w:r>
          </w:p>
        </w:tc>
      </w:tr>
      <w:tr w:rsidR="00B3613E" w:rsidTr="0039392D">
        <w:trPr>
          <w:cantSplit/>
          <w:trHeight w:val="3230"/>
        </w:trPr>
        <w:tc>
          <w:tcPr>
            <w:tcW w:w="7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Pr="00256A56" w:rsidRDefault="00BC6937" w:rsidP="00BC6937">
            <w:pPr>
              <w:widowControl/>
              <w:spacing w:line="4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-1691640</wp:posOffset>
                  </wp:positionV>
                  <wp:extent cx="4037965" cy="1780540"/>
                  <wp:effectExtent l="0" t="0" r="0" b="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965" cy="178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3E" w:rsidRDefault="00B3613E" w:rsidP="00256A56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B3613E" w:rsidRDefault="00B3613E" w:rsidP="00256A56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6A56" w:rsidTr="0039392D">
        <w:trPr>
          <w:cantSplit/>
          <w:trHeight w:val="702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A56" w:rsidRDefault="00256A56" w:rsidP="00256A56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七、</w:t>
            </w:r>
            <w:r w:rsidRPr="00256A56">
              <w:rPr>
                <w:rFonts w:cs="宋体" w:hint="eastAsia"/>
                <w:b/>
                <w:kern w:val="0"/>
                <w:sz w:val="24"/>
              </w:rPr>
              <w:t>教学反思</w:t>
            </w:r>
          </w:p>
        </w:tc>
      </w:tr>
      <w:tr w:rsidR="00256A56" w:rsidTr="0039392D">
        <w:trPr>
          <w:cantSplit/>
          <w:trHeight w:val="2400"/>
        </w:trPr>
        <w:tc>
          <w:tcPr>
            <w:tcW w:w="7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A56" w:rsidRPr="00256A56" w:rsidRDefault="00256A56" w:rsidP="00256A56">
            <w:pPr>
              <w:pStyle w:val="a3"/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节课的整个教学设计中，对知识本身的掌握我没有过分强调，而侧重让学生获得亲身参与探究的体验，学会分享与合作。我将这片“舞台”让给学生，让他们尽情发挥、表演、探究与分享，教师自己扮演他们的学习合作伙伴，为他们获取知识提供服务。在体验式教学中合作探究，将使学生终生受益。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A56" w:rsidRDefault="00256A56" w:rsidP="00256A56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3613E" w:rsidRDefault="00B3613E">
      <w:pPr>
        <w:shd w:val="clear" w:color="auto" w:fill="FFFFFF"/>
        <w:snapToGrid w:val="0"/>
        <w:spacing w:line="560" w:lineRule="exact"/>
      </w:pPr>
    </w:p>
    <w:sectPr w:rsidR="00B3613E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13" w:rsidRDefault="000C1F13">
      <w:r>
        <w:separator/>
      </w:r>
    </w:p>
  </w:endnote>
  <w:endnote w:type="continuationSeparator" w:id="0">
    <w:p w:rsidR="000C1F13" w:rsidRDefault="000C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13E" w:rsidRDefault="00707B0E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B3613E" w:rsidRDefault="00B3613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13E" w:rsidRDefault="00707B0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9392D">
      <w:rPr>
        <w:rStyle w:val="ac"/>
        <w:noProof/>
      </w:rPr>
      <w:t>- 1 -</w:t>
    </w:r>
    <w:r>
      <w:rPr>
        <w:rStyle w:val="ac"/>
      </w:rPr>
      <w:fldChar w:fldCharType="end"/>
    </w:r>
  </w:p>
  <w:p w:rsidR="00B3613E" w:rsidRDefault="00B3613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13" w:rsidRDefault="000C1F13">
      <w:r>
        <w:separator/>
      </w:r>
    </w:p>
  </w:footnote>
  <w:footnote w:type="continuationSeparator" w:id="0">
    <w:p w:rsidR="000C1F13" w:rsidRDefault="000C1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9C"/>
    <w:rsid w:val="00002107"/>
    <w:rsid w:val="000025D7"/>
    <w:rsid w:val="00006EEB"/>
    <w:rsid w:val="0002276B"/>
    <w:rsid w:val="00024235"/>
    <w:rsid w:val="000360FB"/>
    <w:rsid w:val="000366A4"/>
    <w:rsid w:val="0003775F"/>
    <w:rsid w:val="00046293"/>
    <w:rsid w:val="000476BB"/>
    <w:rsid w:val="00053B09"/>
    <w:rsid w:val="0006108A"/>
    <w:rsid w:val="00071DE1"/>
    <w:rsid w:val="000740CF"/>
    <w:rsid w:val="00077D7F"/>
    <w:rsid w:val="00081437"/>
    <w:rsid w:val="000907B6"/>
    <w:rsid w:val="00093320"/>
    <w:rsid w:val="00093938"/>
    <w:rsid w:val="000A189E"/>
    <w:rsid w:val="000B211A"/>
    <w:rsid w:val="000C1F13"/>
    <w:rsid w:val="000D4E9E"/>
    <w:rsid w:val="000E0B69"/>
    <w:rsid w:val="000E0DDB"/>
    <w:rsid w:val="000E2A55"/>
    <w:rsid w:val="000F511C"/>
    <w:rsid w:val="000F6D8C"/>
    <w:rsid w:val="000F6F30"/>
    <w:rsid w:val="00101319"/>
    <w:rsid w:val="00107496"/>
    <w:rsid w:val="00114A94"/>
    <w:rsid w:val="00115D0E"/>
    <w:rsid w:val="00122B97"/>
    <w:rsid w:val="00123E88"/>
    <w:rsid w:val="0014412A"/>
    <w:rsid w:val="00156C34"/>
    <w:rsid w:val="00177470"/>
    <w:rsid w:val="001924E4"/>
    <w:rsid w:val="001A7A98"/>
    <w:rsid w:val="001C05D5"/>
    <w:rsid w:val="001C65B5"/>
    <w:rsid w:val="001C73FC"/>
    <w:rsid w:val="001D649B"/>
    <w:rsid w:val="001E1C80"/>
    <w:rsid w:val="00213754"/>
    <w:rsid w:val="00216E06"/>
    <w:rsid w:val="00217883"/>
    <w:rsid w:val="002229EC"/>
    <w:rsid w:val="00224241"/>
    <w:rsid w:val="002254F3"/>
    <w:rsid w:val="0023355D"/>
    <w:rsid w:val="002425F8"/>
    <w:rsid w:val="00256A56"/>
    <w:rsid w:val="00262758"/>
    <w:rsid w:val="00270922"/>
    <w:rsid w:val="00276747"/>
    <w:rsid w:val="00281B1B"/>
    <w:rsid w:val="00293292"/>
    <w:rsid w:val="002B023A"/>
    <w:rsid w:val="002C0624"/>
    <w:rsid w:val="002C17FD"/>
    <w:rsid w:val="003045B1"/>
    <w:rsid w:val="00327257"/>
    <w:rsid w:val="00350153"/>
    <w:rsid w:val="00352ECB"/>
    <w:rsid w:val="00354C34"/>
    <w:rsid w:val="00383DBF"/>
    <w:rsid w:val="00386016"/>
    <w:rsid w:val="00387F21"/>
    <w:rsid w:val="0039392D"/>
    <w:rsid w:val="00397F0E"/>
    <w:rsid w:val="00397F4A"/>
    <w:rsid w:val="003A0544"/>
    <w:rsid w:val="003A12DF"/>
    <w:rsid w:val="003A27D0"/>
    <w:rsid w:val="003B3950"/>
    <w:rsid w:val="003B680D"/>
    <w:rsid w:val="003C02AE"/>
    <w:rsid w:val="003C3E89"/>
    <w:rsid w:val="003D2E93"/>
    <w:rsid w:val="003D6947"/>
    <w:rsid w:val="003E33F3"/>
    <w:rsid w:val="003F12C1"/>
    <w:rsid w:val="003F7234"/>
    <w:rsid w:val="004049E0"/>
    <w:rsid w:val="00420655"/>
    <w:rsid w:val="0042622D"/>
    <w:rsid w:val="00430654"/>
    <w:rsid w:val="004364E0"/>
    <w:rsid w:val="00441826"/>
    <w:rsid w:val="0044267F"/>
    <w:rsid w:val="00457704"/>
    <w:rsid w:val="00465CAD"/>
    <w:rsid w:val="00471F6C"/>
    <w:rsid w:val="00472DFB"/>
    <w:rsid w:val="004829CD"/>
    <w:rsid w:val="0048335C"/>
    <w:rsid w:val="00483458"/>
    <w:rsid w:val="0048373C"/>
    <w:rsid w:val="00483A84"/>
    <w:rsid w:val="00485068"/>
    <w:rsid w:val="00486894"/>
    <w:rsid w:val="00494395"/>
    <w:rsid w:val="004A61B3"/>
    <w:rsid w:val="004C0495"/>
    <w:rsid w:val="004E0B2E"/>
    <w:rsid w:val="005025ED"/>
    <w:rsid w:val="005151B9"/>
    <w:rsid w:val="005235C3"/>
    <w:rsid w:val="005324B7"/>
    <w:rsid w:val="0053284F"/>
    <w:rsid w:val="00542252"/>
    <w:rsid w:val="00542D15"/>
    <w:rsid w:val="005561F3"/>
    <w:rsid w:val="005730D6"/>
    <w:rsid w:val="005762F4"/>
    <w:rsid w:val="00577C9F"/>
    <w:rsid w:val="00584F1C"/>
    <w:rsid w:val="00590A47"/>
    <w:rsid w:val="00591A1C"/>
    <w:rsid w:val="00595C27"/>
    <w:rsid w:val="005A3633"/>
    <w:rsid w:val="005A3C00"/>
    <w:rsid w:val="005A59AF"/>
    <w:rsid w:val="005B2269"/>
    <w:rsid w:val="006010A4"/>
    <w:rsid w:val="00603E63"/>
    <w:rsid w:val="00605398"/>
    <w:rsid w:val="00606DCC"/>
    <w:rsid w:val="00610033"/>
    <w:rsid w:val="006100DB"/>
    <w:rsid w:val="006160D9"/>
    <w:rsid w:val="006274E3"/>
    <w:rsid w:val="00631403"/>
    <w:rsid w:val="00645453"/>
    <w:rsid w:val="00654A3F"/>
    <w:rsid w:val="00656E43"/>
    <w:rsid w:val="00662FAC"/>
    <w:rsid w:val="00667165"/>
    <w:rsid w:val="00674B02"/>
    <w:rsid w:val="00680C38"/>
    <w:rsid w:val="006839A3"/>
    <w:rsid w:val="006911AF"/>
    <w:rsid w:val="006A0197"/>
    <w:rsid w:val="006B56B4"/>
    <w:rsid w:val="006B6764"/>
    <w:rsid w:val="006C1A40"/>
    <w:rsid w:val="006C52FB"/>
    <w:rsid w:val="006C5BC4"/>
    <w:rsid w:val="006D5502"/>
    <w:rsid w:val="006E0C90"/>
    <w:rsid w:val="006E5FA7"/>
    <w:rsid w:val="006F056B"/>
    <w:rsid w:val="006F4CA6"/>
    <w:rsid w:val="006F5108"/>
    <w:rsid w:val="006F5997"/>
    <w:rsid w:val="007022D1"/>
    <w:rsid w:val="00706174"/>
    <w:rsid w:val="00707B0E"/>
    <w:rsid w:val="00712F9C"/>
    <w:rsid w:val="007221C1"/>
    <w:rsid w:val="00733455"/>
    <w:rsid w:val="007337C1"/>
    <w:rsid w:val="00744049"/>
    <w:rsid w:val="00746439"/>
    <w:rsid w:val="0075098A"/>
    <w:rsid w:val="0076073B"/>
    <w:rsid w:val="00786BB6"/>
    <w:rsid w:val="00794FDA"/>
    <w:rsid w:val="007A396C"/>
    <w:rsid w:val="007B15E6"/>
    <w:rsid w:val="007C01B7"/>
    <w:rsid w:val="007C3080"/>
    <w:rsid w:val="007C68FE"/>
    <w:rsid w:val="007C780E"/>
    <w:rsid w:val="007D13E1"/>
    <w:rsid w:val="007E534B"/>
    <w:rsid w:val="007E53B9"/>
    <w:rsid w:val="007F2CC8"/>
    <w:rsid w:val="007F55D6"/>
    <w:rsid w:val="00801101"/>
    <w:rsid w:val="00801309"/>
    <w:rsid w:val="00802F6D"/>
    <w:rsid w:val="00805EA2"/>
    <w:rsid w:val="00810593"/>
    <w:rsid w:val="00811B59"/>
    <w:rsid w:val="00812E4A"/>
    <w:rsid w:val="00815D5E"/>
    <w:rsid w:val="00816688"/>
    <w:rsid w:val="008203FA"/>
    <w:rsid w:val="00825FA7"/>
    <w:rsid w:val="00830DEC"/>
    <w:rsid w:val="00830F08"/>
    <w:rsid w:val="00834A99"/>
    <w:rsid w:val="0084183B"/>
    <w:rsid w:val="00846E46"/>
    <w:rsid w:val="008610D3"/>
    <w:rsid w:val="008759C6"/>
    <w:rsid w:val="00885E63"/>
    <w:rsid w:val="00897EED"/>
    <w:rsid w:val="008A3C13"/>
    <w:rsid w:val="008A414F"/>
    <w:rsid w:val="008A72CD"/>
    <w:rsid w:val="008B42C3"/>
    <w:rsid w:val="008C6432"/>
    <w:rsid w:val="008D1CAA"/>
    <w:rsid w:val="008E77A9"/>
    <w:rsid w:val="008F0E49"/>
    <w:rsid w:val="008F13F1"/>
    <w:rsid w:val="0090221A"/>
    <w:rsid w:val="009051E6"/>
    <w:rsid w:val="00906406"/>
    <w:rsid w:val="00930699"/>
    <w:rsid w:val="00951B3C"/>
    <w:rsid w:val="00953B24"/>
    <w:rsid w:val="00955831"/>
    <w:rsid w:val="009614CA"/>
    <w:rsid w:val="009620AB"/>
    <w:rsid w:val="009847B1"/>
    <w:rsid w:val="009912E2"/>
    <w:rsid w:val="009A33EC"/>
    <w:rsid w:val="009B0F3E"/>
    <w:rsid w:val="009C4AE7"/>
    <w:rsid w:val="009C7447"/>
    <w:rsid w:val="009D3224"/>
    <w:rsid w:val="009D6F75"/>
    <w:rsid w:val="009E378C"/>
    <w:rsid w:val="009F3873"/>
    <w:rsid w:val="009F47E8"/>
    <w:rsid w:val="00A04D5C"/>
    <w:rsid w:val="00A051E4"/>
    <w:rsid w:val="00A0669C"/>
    <w:rsid w:val="00A1620C"/>
    <w:rsid w:val="00A1732B"/>
    <w:rsid w:val="00A22ADE"/>
    <w:rsid w:val="00A231ED"/>
    <w:rsid w:val="00A2794A"/>
    <w:rsid w:val="00A31572"/>
    <w:rsid w:val="00A33ABE"/>
    <w:rsid w:val="00A368B5"/>
    <w:rsid w:val="00A36C2F"/>
    <w:rsid w:val="00A376E3"/>
    <w:rsid w:val="00A4631E"/>
    <w:rsid w:val="00A46DD0"/>
    <w:rsid w:val="00A50C13"/>
    <w:rsid w:val="00A73593"/>
    <w:rsid w:val="00A74129"/>
    <w:rsid w:val="00A91842"/>
    <w:rsid w:val="00A941DC"/>
    <w:rsid w:val="00AA5AD8"/>
    <w:rsid w:val="00AA7305"/>
    <w:rsid w:val="00AB2DD9"/>
    <w:rsid w:val="00AD201A"/>
    <w:rsid w:val="00AD4BCA"/>
    <w:rsid w:val="00AF7131"/>
    <w:rsid w:val="00B03C97"/>
    <w:rsid w:val="00B170DF"/>
    <w:rsid w:val="00B21258"/>
    <w:rsid w:val="00B24D64"/>
    <w:rsid w:val="00B3613E"/>
    <w:rsid w:val="00B43312"/>
    <w:rsid w:val="00B44A9E"/>
    <w:rsid w:val="00B44C15"/>
    <w:rsid w:val="00B466BB"/>
    <w:rsid w:val="00B576CF"/>
    <w:rsid w:val="00B71C7C"/>
    <w:rsid w:val="00B73992"/>
    <w:rsid w:val="00B7725F"/>
    <w:rsid w:val="00B87749"/>
    <w:rsid w:val="00B94906"/>
    <w:rsid w:val="00B963BF"/>
    <w:rsid w:val="00B9683A"/>
    <w:rsid w:val="00BB356E"/>
    <w:rsid w:val="00BC61DE"/>
    <w:rsid w:val="00BC6937"/>
    <w:rsid w:val="00BD1CED"/>
    <w:rsid w:val="00BD4D80"/>
    <w:rsid w:val="00BD53A0"/>
    <w:rsid w:val="00BD6B85"/>
    <w:rsid w:val="00BE213A"/>
    <w:rsid w:val="00BF6E2D"/>
    <w:rsid w:val="00C01FF2"/>
    <w:rsid w:val="00C04AE4"/>
    <w:rsid w:val="00C12E28"/>
    <w:rsid w:val="00C145DA"/>
    <w:rsid w:val="00C17285"/>
    <w:rsid w:val="00C23929"/>
    <w:rsid w:val="00C34DA0"/>
    <w:rsid w:val="00C42264"/>
    <w:rsid w:val="00C4485A"/>
    <w:rsid w:val="00C546A2"/>
    <w:rsid w:val="00C562ED"/>
    <w:rsid w:val="00C57814"/>
    <w:rsid w:val="00C6457C"/>
    <w:rsid w:val="00C6610A"/>
    <w:rsid w:val="00C80FA3"/>
    <w:rsid w:val="00C81191"/>
    <w:rsid w:val="00C82CCA"/>
    <w:rsid w:val="00C900A4"/>
    <w:rsid w:val="00C95142"/>
    <w:rsid w:val="00CB33AF"/>
    <w:rsid w:val="00CB52BA"/>
    <w:rsid w:val="00CC75FD"/>
    <w:rsid w:val="00CE3603"/>
    <w:rsid w:val="00CE6501"/>
    <w:rsid w:val="00CF0C87"/>
    <w:rsid w:val="00CF3823"/>
    <w:rsid w:val="00CF4022"/>
    <w:rsid w:val="00D006C7"/>
    <w:rsid w:val="00D01466"/>
    <w:rsid w:val="00D05730"/>
    <w:rsid w:val="00D12757"/>
    <w:rsid w:val="00D1767A"/>
    <w:rsid w:val="00D253C2"/>
    <w:rsid w:val="00D27DF0"/>
    <w:rsid w:val="00D47307"/>
    <w:rsid w:val="00D61861"/>
    <w:rsid w:val="00D622D3"/>
    <w:rsid w:val="00D671B8"/>
    <w:rsid w:val="00D706DF"/>
    <w:rsid w:val="00D718BE"/>
    <w:rsid w:val="00D83FDD"/>
    <w:rsid w:val="00D84F98"/>
    <w:rsid w:val="00D93FDE"/>
    <w:rsid w:val="00D96143"/>
    <w:rsid w:val="00DA7877"/>
    <w:rsid w:val="00DB0050"/>
    <w:rsid w:val="00DB1EEE"/>
    <w:rsid w:val="00DC7D79"/>
    <w:rsid w:val="00DD532D"/>
    <w:rsid w:val="00DE1F5F"/>
    <w:rsid w:val="00DE43EE"/>
    <w:rsid w:val="00DE7910"/>
    <w:rsid w:val="00DF494F"/>
    <w:rsid w:val="00DF7C65"/>
    <w:rsid w:val="00E04450"/>
    <w:rsid w:val="00E24611"/>
    <w:rsid w:val="00E2573B"/>
    <w:rsid w:val="00E44426"/>
    <w:rsid w:val="00E50F06"/>
    <w:rsid w:val="00E5469F"/>
    <w:rsid w:val="00E57D77"/>
    <w:rsid w:val="00E614D0"/>
    <w:rsid w:val="00E6467C"/>
    <w:rsid w:val="00E658FF"/>
    <w:rsid w:val="00E87EBB"/>
    <w:rsid w:val="00E9032D"/>
    <w:rsid w:val="00E9476F"/>
    <w:rsid w:val="00E95011"/>
    <w:rsid w:val="00E96AD5"/>
    <w:rsid w:val="00EB5CE4"/>
    <w:rsid w:val="00EC04EB"/>
    <w:rsid w:val="00EC2586"/>
    <w:rsid w:val="00EC6159"/>
    <w:rsid w:val="00EC76E4"/>
    <w:rsid w:val="00ED2E3F"/>
    <w:rsid w:val="00ED46C8"/>
    <w:rsid w:val="00EF59CA"/>
    <w:rsid w:val="00EF607D"/>
    <w:rsid w:val="00F05B41"/>
    <w:rsid w:val="00F06706"/>
    <w:rsid w:val="00F075FE"/>
    <w:rsid w:val="00F10B86"/>
    <w:rsid w:val="00F13400"/>
    <w:rsid w:val="00F15CF5"/>
    <w:rsid w:val="00F17ED2"/>
    <w:rsid w:val="00F20539"/>
    <w:rsid w:val="00F222B0"/>
    <w:rsid w:val="00F26626"/>
    <w:rsid w:val="00F407B1"/>
    <w:rsid w:val="00F4672E"/>
    <w:rsid w:val="00F64A25"/>
    <w:rsid w:val="00F707BE"/>
    <w:rsid w:val="00F95F86"/>
    <w:rsid w:val="00FA6D04"/>
    <w:rsid w:val="00FB2D09"/>
    <w:rsid w:val="00FB3A67"/>
    <w:rsid w:val="00FB56E3"/>
    <w:rsid w:val="00FC13AD"/>
    <w:rsid w:val="00FC2759"/>
    <w:rsid w:val="00FC3D02"/>
    <w:rsid w:val="00FC66EB"/>
    <w:rsid w:val="00FD09E7"/>
    <w:rsid w:val="00FD1BAD"/>
    <w:rsid w:val="00FE4D75"/>
    <w:rsid w:val="00FF79AA"/>
    <w:rsid w:val="46731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60010"/>
  <w15:docId w15:val="{A35D55C7-DC82-461E-8D1F-1B5376F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alloon Text"/>
    <w:basedOn w:val="a"/>
    <w:link w:val="a6"/>
    <w:semiHidden/>
    <w:unhideWhenUsed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1">
    <w:name w:val="不明显强调1"/>
    <w:uiPriority w:val="19"/>
    <w:qFormat/>
    <w:rPr>
      <w:i/>
      <w:iCs/>
      <w:color w:val="80808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批注框文本 字符"/>
    <w:basedOn w:val="a0"/>
    <w:link w:val="a5"/>
    <w:semiHidden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FC3C8-674A-40D1-92C0-2099978A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718</Words>
  <Characters>4096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6</cp:revision>
  <dcterms:created xsi:type="dcterms:W3CDTF">2019-05-08T07:34:00Z</dcterms:created>
  <dcterms:modified xsi:type="dcterms:W3CDTF">2019-05-15T07:25:00Z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