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70" w:firstLineChars="800"/>
        <w:jc w:val="both"/>
        <w:rPr>
          <w:b/>
          <w:sz w:val="32"/>
        </w:rPr>
      </w:pPr>
      <w:r>
        <w:rPr>
          <w:rFonts w:hint="eastAsia"/>
          <w:b/>
          <w:sz w:val="32"/>
        </w:rPr>
        <w:t>《</w:t>
      </w:r>
      <w:r>
        <w:rPr>
          <w:rFonts w:hint="eastAsia"/>
          <w:b/>
          <w:sz w:val="32"/>
          <w:lang w:eastAsia="zh-CN"/>
        </w:rPr>
        <w:t>尊重他人</w:t>
      </w:r>
      <w:r>
        <w:rPr>
          <w:rFonts w:hint="eastAsia"/>
          <w:b/>
          <w:sz w:val="32"/>
        </w:rPr>
        <w:t>》教学设计</w:t>
      </w:r>
    </w:p>
    <w:p>
      <w:pPr>
        <w:jc w:val="center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徐风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教学目标</w:t>
      </w:r>
    </w:p>
    <w:p>
      <w:pPr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  <w:lang w:eastAsia="zh-CN"/>
        </w:rPr>
        <w:t>（一）</w:t>
      </w:r>
      <w:r>
        <w:rPr>
          <w:rFonts w:hint="eastAsia" w:ascii="宋体" w:hAnsi="宋体" w:eastAsia="宋体" w:cs="宋体"/>
          <w:sz w:val="22"/>
        </w:rPr>
        <w:t>情感、态度与价值观目标</w:t>
      </w:r>
    </w:p>
    <w:p>
      <w:pPr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</w:rPr>
        <w:t xml:space="preserve">   </w:t>
      </w:r>
      <w:r>
        <w:rPr>
          <w:rFonts w:hint="eastAsia" w:ascii="宋体" w:hAnsi="宋体" w:eastAsia="宋体" w:cs="宋体"/>
          <w:sz w:val="22"/>
          <w:lang w:val="en-US" w:eastAsia="zh-CN"/>
        </w:rPr>
        <w:t xml:space="preserve"> 能感受尊重带来的良好心理体验，尊重每一个人</w:t>
      </w:r>
    </w:p>
    <w:p>
      <w:pPr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  <w:lang w:eastAsia="zh-CN"/>
        </w:rPr>
        <w:t>（二）</w:t>
      </w:r>
      <w:r>
        <w:rPr>
          <w:rFonts w:hint="eastAsia" w:ascii="宋体" w:hAnsi="宋体" w:eastAsia="宋体" w:cs="宋体"/>
          <w:sz w:val="22"/>
        </w:rPr>
        <w:t>能力目标</w:t>
      </w:r>
    </w:p>
    <w:p>
      <w:pPr>
        <w:ind w:firstLine="440" w:firstLineChars="200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1.</w:t>
      </w:r>
      <w:r>
        <w:rPr>
          <w:rFonts w:hint="eastAsia" w:ascii="宋体" w:hAnsi="宋体" w:eastAsia="宋体" w:cs="宋体"/>
          <w:sz w:val="22"/>
          <w:lang w:eastAsia="zh-CN"/>
        </w:rPr>
        <w:t>能够列举尊重他人的实例，说明尊重他人的价值和意义</w:t>
      </w:r>
    </w:p>
    <w:p>
      <w:pPr>
        <w:ind w:firstLine="440" w:firstLineChars="200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2.</w:t>
      </w:r>
      <w:r>
        <w:rPr>
          <w:rFonts w:hint="eastAsia" w:ascii="宋体" w:hAnsi="宋体" w:eastAsia="宋体" w:cs="宋体"/>
          <w:sz w:val="22"/>
          <w:lang w:eastAsia="zh-CN"/>
        </w:rPr>
        <w:t>学会换位思考，欣赏他人，平等对待他人</w:t>
      </w:r>
    </w:p>
    <w:p>
      <w:pPr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  <w:lang w:eastAsia="zh-CN"/>
        </w:rPr>
        <w:t>（三）</w:t>
      </w:r>
      <w:r>
        <w:rPr>
          <w:rFonts w:hint="eastAsia" w:ascii="宋体" w:hAnsi="宋体" w:eastAsia="宋体" w:cs="宋体"/>
          <w:sz w:val="22"/>
        </w:rPr>
        <w:t>知识目标</w:t>
      </w:r>
    </w:p>
    <w:p>
      <w:pPr>
        <w:ind w:firstLine="440" w:firstLineChars="200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1.</w:t>
      </w:r>
      <w:r>
        <w:rPr>
          <w:rFonts w:hint="eastAsia" w:ascii="宋体" w:hAnsi="宋体" w:eastAsia="宋体" w:cs="宋体"/>
          <w:sz w:val="22"/>
          <w:lang w:eastAsia="zh-CN"/>
        </w:rPr>
        <w:t>知道尊重的含义，懂得尊重对个人和社会的价值和意义</w:t>
      </w:r>
    </w:p>
    <w:p>
      <w:pPr>
        <w:ind w:firstLine="440" w:firstLineChars="200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2.</w:t>
      </w:r>
      <w:r>
        <w:rPr>
          <w:rFonts w:hint="eastAsia" w:ascii="宋体" w:hAnsi="宋体" w:eastAsia="宋体" w:cs="宋体"/>
          <w:sz w:val="22"/>
          <w:lang w:eastAsia="zh-CN"/>
        </w:rPr>
        <w:t>知道在社会生活中如何尊重他人</w:t>
      </w:r>
    </w:p>
    <w:p>
      <w:pPr>
        <w:numPr>
          <w:ilvl w:val="0"/>
          <w:numId w:val="2"/>
        </w:num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教学重点</w:t>
      </w:r>
    </w:p>
    <w:p>
      <w:pPr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2"/>
        </w:rPr>
        <w:t xml:space="preserve"> </w:t>
      </w:r>
      <w:r>
        <w:rPr>
          <w:rFonts w:hint="eastAsia" w:ascii="宋体" w:hAnsi="宋体" w:eastAsia="宋体" w:cs="宋体"/>
          <w:bCs/>
          <w:sz w:val="22"/>
          <w:lang w:val="en-US" w:eastAsia="zh-CN"/>
        </w:rPr>
        <w:t xml:space="preserve"> 尊重的含义与尊重的意义</w:t>
      </w:r>
    </w:p>
    <w:p>
      <w:pPr>
        <w:numPr>
          <w:ilvl w:val="0"/>
          <w:numId w:val="2"/>
        </w:num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教学难点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2"/>
          <w:szCs w:val="21"/>
          <w:lang w:val="en-US" w:eastAsia="zh-CN"/>
        </w:rPr>
        <w:t>如何尊重他人</w:t>
      </w:r>
    </w:p>
    <w:p>
      <w:pPr>
        <w:numPr>
          <w:ilvl w:val="0"/>
          <w:numId w:val="2"/>
        </w:num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教学方法</w:t>
      </w:r>
    </w:p>
    <w:p>
      <w:pPr>
        <w:ind w:firstLine="48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为了学生能将</w:t>
      </w:r>
      <w:r>
        <w:rPr>
          <w:rFonts w:hint="eastAsia" w:ascii="宋体" w:hAnsi="宋体" w:eastAsia="宋体" w:cs="宋体"/>
          <w:sz w:val="22"/>
          <w:lang w:eastAsia="zh-CN"/>
        </w:rPr>
        <w:t>尊重的含义与表现</w:t>
      </w:r>
      <w:r>
        <w:rPr>
          <w:rFonts w:hint="eastAsia" w:ascii="宋体" w:hAnsi="宋体" w:eastAsia="宋体" w:cs="宋体"/>
          <w:sz w:val="22"/>
        </w:rPr>
        <w:t>与丰富的生活联系起来，有效实现知识的巩固和迁移，教师将创设</w:t>
      </w:r>
      <w:r>
        <w:rPr>
          <w:rFonts w:hint="eastAsia" w:ascii="宋体" w:hAnsi="宋体" w:eastAsia="宋体" w:cs="宋体"/>
          <w:sz w:val="22"/>
          <w:lang w:eastAsia="zh-CN"/>
        </w:rPr>
        <w:t>多个</w:t>
      </w:r>
      <w:r>
        <w:rPr>
          <w:rFonts w:hint="eastAsia" w:ascii="宋体" w:hAnsi="宋体" w:eastAsia="宋体" w:cs="宋体"/>
          <w:sz w:val="22"/>
        </w:rPr>
        <w:t>情境与学生自主探究、小组合作探究运用于整个教学过程中</w:t>
      </w:r>
      <w:r>
        <w:rPr>
          <w:rFonts w:hint="eastAsia" w:ascii="宋体" w:hAnsi="宋体" w:eastAsia="宋体" w:cs="宋体"/>
          <w:sz w:val="22"/>
          <w:lang w:eastAsia="zh-CN"/>
        </w:rPr>
        <w:t>，进而引导学生学会如何在实际生活做到尊重他人</w:t>
      </w:r>
      <w:r>
        <w:rPr>
          <w:rFonts w:hint="eastAsia" w:ascii="宋体" w:hAnsi="宋体" w:eastAsia="宋体" w:cs="宋体"/>
          <w:sz w:val="22"/>
        </w:rPr>
        <w:t>。</w:t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五、教学过程</w:t>
      </w:r>
    </w:p>
    <w:p>
      <w:pPr>
        <w:spacing w:line="300" w:lineRule="auto"/>
        <w:ind w:firstLine="48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  <w:lang w:eastAsia="zh-CN"/>
        </w:rPr>
        <w:t>为学生提供多种情境</w:t>
      </w:r>
      <w:r>
        <w:rPr>
          <w:rFonts w:hint="eastAsia" w:ascii="宋体" w:hAnsi="宋体" w:eastAsia="宋体" w:cs="宋体"/>
          <w:sz w:val="22"/>
        </w:rPr>
        <w:t>，</w:t>
      </w:r>
      <w:r>
        <w:rPr>
          <w:rFonts w:hint="eastAsia" w:ascii="宋体" w:hAnsi="宋体" w:eastAsia="宋体" w:cs="宋体"/>
          <w:sz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</w:rPr>
        <w:t>贯穿课堂。</w:t>
      </w:r>
    </w:p>
    <w:p>
      <w:pPr>
        <w:numPr>
          <w:ilvl w:val="0"/>
          <w:numId w:val="3"/>
        </w:numPr>
        <w:ind w:left="361" w:leftChars="0" w:firstLine="0" w:firstLineChars="0"/>
        <w:rPr>
          <w:rFonts w:hint="eastAsia" w:ascii="宋体" w:hAnsi="宋体" w:eastAsia="宋体" w:cs="宋体"/>
          <w:b/>
          <w:bCs w:val="0"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2"/>
          <w:szCs w:val="21"/>
          <w:lang w:val="en-US" w:eastAsia="zh-CN"/>
        </w:rPr>
        <w:t>导入新课</w:t>
      </w:r>
    </w:p>
    <w:p>
      <w:pPr>
        <w:numPr>
          <w:ilvl w:val="0"/>
          <w:numId w:val="0"/>
        </w:numPr>
        <w:ind w:left="361" w:leftChars="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播放“全国精神文明建设表彰大会”中习近平尊重年事已高的道德模范的视频，引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出本框内容《尊重他人》。</w:t>
      </w:r>
    </w:p>
    <w:p>
      <w:pPr>
        <w:numPr>
          <w:ilvl w:val="0"/>
          <w:numId w:val="3"/>
        </w:numPr>
        <w:ind w:left="361" w:leftChars="0" w:firstLine="0" w:firstLineChars="0"/>
        <w:rPr>
          <w:rFonts w:hint="eastAsia" w:ascii="宋体" w:hAnsi="宋体" w:eastAsia="宋体" w:cs="宋体"/>
          <w:b/>
          <w:bCs w:val="0"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2"/>
          <w:szCs w:val="21"/>
          <w:lang w:val="en-US" w:eastAsia="zh-CN"/>
        </w:rPr>
        <w:t>讲授新课</w:t>
      </w:r>
    </w:p>
    <w:p>
      <w:pPr>
        <w:numPr>
          <w:ilvl w:val="0"/>
          <w:numId w:val="0"/>
        </w:numPr>
        <w:ind w:left="361" w:leftChars="0"/>
        <w:rPr>
          <w:rFonts w:hint="default" w:ascii="宋体" w:hAnsi="宋体" w:eastAsia="宋体" w:cs="宋体"/>
          <w:b/>
          <w:bCs w:val="0"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2"/>
          <w:szCs w:val="21"/>
          <w:lang w:val="en-US" w:eastAsia="zh-CN"/>
        </w:rPr>
        <w:t>1.尊重的含义及表现</w:t>
      </w:r>
    </w:p>
    <w:p>
      <w:pPr>
        <w:numPr>
          <w:ilvl w:val="0"/>
          <w:numId w:val="0"/>
        </w:numPr>
        <w:ind w:left="361" w:leftChars="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让同学识别甲骨文中的“尊”字，以《说文解字》中的“尊，酒器也。”为材料依据，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总结出尊重的含义及表现。</w:t>
      </w:r>
    </w:p>
    <w:p>
      <w:pPr>
        <w:numPr>
          <w:ilvl w:val="0"/>
          <w:numId w:val="0"/>
        </w:numPr>
        <w:ind w:left="330" w:leftChars="0"/>
        <w:rPr>
          <w:rFonts w:hint="eastAsia" w:ascii="宋体" w:hAnsi="宋体" w:eastAsia="宋体" w:cs="宋体"/>
          <w:b/>
          <w:bCs w:val="0"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2"/>
          <w:szCs w:val="21"/>
          <w:lang w:val="en-US" w:eastAsia="zh-CN"/>
        </w:rPr>
        <w:t>2.尊重的意义</w:t>
      </w:r>
    </w:p>
    <w:p>
      <w:pPr>
        <w:numPr>
          <w:ilvl w:val="0"/>
          <w:numId w:val="0"/>
        </w:numPr>
        <w:ind w:left="330" w:leftChars="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通过播放“外卖员送餐迟到”的视频，以“如果你是顾客，你会这样做吗？”的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问题为引导，探究发现尊重的其中两个意义。</w:t>
      </w:r>
      <w:bookmarkStart w:id="0" w:name="_GoBack"/>
      <w:bookmarkEnd w:id="0"/>
    </w:p>
    <w:p>
      <w:pPr>
        <w:numPr>
          <w:ilvl w:val="0"/>
          <w:numId w:val="0"/>
        </w:numPr>
        <w:ind w:firstLine="440" w:firstLineChars="20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①尊重他人是一个人内在修养的外在表现 ②每个人都是有尊严的个体，都希望得到他人和社会的尊重。</w:t>
      </w:r>
    </w:p>
    <w:p>
      <w:pPr>
        <w:numPr>
          <w:ilvl w:val="0"/>
          <w:numId w:val="0"/>
        </w:numPr>
        <w:ind w:firstLine="440" w:firstLineChars="20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通过讨论“是否允许乞丐和拾荒者进图书馆”，以“如果你是图书馆馆长，你会怎么做？”的问题为引导，小组探究发现尊重的第三个意义。</w:t>
      </w:r>
    </w:p>
    <w:p>
      <w:pPr>
        <w:numPr>
          <w:ilvl w:val="0"/>
          <w:numId w:val="0"/>
        </w:numPr>
        <w:ind w:firstLine="440" w:firstLineChars="20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③尊重使社会生活和谐融洽。</w:t>
      </w:r>
    </w:p>
    <w:p>
      <w:pPr>
        <w:numPr>
          <w:ilvl w:val="0"/>
          <w:numId w:val="0"/>
        </w:numPr>
        <w:ind w:firstLine="440" w:firstLineChars="20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68580</wp:posOffset>
            </wp:positionV>
            <wp:extent cx="1661160" cy="1541145"/>
            <wp:effectExtent l="0" t="0" r="15240" b="1905"/>
            <wp:wrapTight wrapText="bothSides">
              <wp:wrapPolygon>
                <wp:start x="0" y="0"/>
                <wp:lineTo x="0" y="21360"/>
                <wp:lineTo x="21303" y="21360"/>
                <wp:lineTo x="21303" y="0"/>
                <wp:lineTo x="0" y="0"/>
              </wp:wrapPolygon>
            </wp:wrapTight>
            <wp:docPr id="4" name="图片 4" descr="QQ截图2019041116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190411161351"/>
                    <pic:cNvPicPr>
                      <a:picLocks noChangeAspect="1"/>
                    </pic:cNvPicPr>
                  </pic:nvPicPr>
                  <pic:blipFill>
                    <a:blip r:embed="rId4"/>
                    <a:srcRect l="2711" t="2489" r="4699" b="2681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/>
          <w:sz w:val="22"/>
          <w:szCs w:val="21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92710</wp:posOffset>
            </wp:positionV>
            <wp:extent cx="1750060" cy="1593215"/>
            <wp:effectExtent l="0" t="0" r="2540" b="6985"/>
            <wp:wrapTight wrapText="bothSides">
              <wp:wrapPolygon>
                <wp:start x="0" y="0"/>
                <wp:lineTo x="0" y="21436"/>
                <wp:lineTo x="21396" y="21436"/>
                <wp:lineTo x="21396" y="0"/>
                <wp:lineTo x="0" y="0"/>
              </wp:wrapPolygon>
            </wp:wrapTight>
            <wp:docPr id="3" name="图片 3" descr="QQ截图2019041116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90411160501"/>
                    <pic:cNvPicPr>
                      <a:picLocks noChangeAspect="1"/>
                    </pic:cNvPicPr>
                  </pic:nvPicPr>
                  <pic:blipFill>
                    <a:blip r:embed="rId5"/>
                    <a:srcRect l="1682" b="1662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firstLine="440" w:firstLineChars="20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40" w:firstLineChars="200"/>
        <w:rPr>
          <w:rFonts w:hint="default" w:ascii="宋体" w:hAnsi="宋体" w:eastAsia="宋体" w:cs="宋体"/>
          <w:b w:val="0"/>
          <w:bCs/>
          <w:sz w:val="22"/>
          <w:szCs w:val="21"/>
          <w:lang w:val="en-US" w:eastAsia="zh-CN"/>
        </w:rPr>
      </w:pPr>
    </w:p>
    <w:p>
      <w:pPr>
        <w:numPr>
          <w:ilvl w:val="0"/>
          <w:numId w:val="0"/>
        </w:numPr>
        <w:ind w:left="330" w:leftChars="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</w:p>
    <w:p>
      <w:pPr>
        <w:numPr>
          <w:ilvl w:val="0"/>
          <w:numId w:val="0"/>
        </w:numPr>
        <w:ind w:left="330" w:leftChars="0"/>
        <w:rPr>
          <w:rFonts w:hint="default" w:ascii="宋体" w:hAnsi="宋体" w:eastAsia="宋体" w:cs="宋体"/>
          <w:b w:val="0"/>
          <w:bCs/>
          <w:sz w:val="22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40" w:firstLineChars="20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42" w:firstLineChars="200"/>
        <w:rPr>
          <w:rFonts w:hint="eastAsia" w:ascii="宋体" w:hAnsi="宋体" w:eastAsia="宋体" w:cs="宋体"/>
          <w:b/>
          <w:bCs w:val="0"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2"/>
          <w:szCs w:val="21"/>
          <w:lang w:val="en-US" w:eastAsia="zh-CN"/>
        </w:rPr>
        <w:t>3.如何尊重他人？</w:t>
      </w:r>
    </w:p>
    <w:p>
      <w:pPr>
        <w:numPr>
          <w:ilvl w:val="0"/>
          <w:numId w:val="0"/>
        </w:numPr>
        <w:ind w:firstLine="44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通过播放“习近平接待高龄外国元首”和“习近平对待普通工作人员”的视频，以“从习主席身上，你学到了哪些尊重他人的方法？”的问题为引导，小组探究发现如何尊重他人的两点内容。</w:t>
      </w:r>
    </w:p>
    <w:p>
      <w:pPr>
        <w:numPr>
          <w:ilvl w:val="0"/>
          <w:numId w:val="0"/>
        </w:numPr>
        <w:ind w:firstLine="44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①积极关注、重视他人 ②平等对待他人</w:t>
      </w:r>
    </w:p>
    <w:p>
      <w:pPr>
        <w:numPr>
          <w:ilvl w:val="0"/>
          <w:numId w:val="0"/>
        </w:numPr>
        <w:ind w:firstLine="44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通过讨论“飞机座椅上的一张卡片”，以“飞机上听到婴儿哭闹声，你会怎么做？”的问题为引导，小组探究发现如何尊重他人的第三点。</w:t>
      </w:r>
    </w:p>
    <w:p>
      <w:pPr>
        <w:numPr>
          <w:ilvl w:val="0"/>
          <w:numId w:val="0"/>
        </w:numPr>
        <w:ind w:firstLine="44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③学会换位思考</w:t>
      </w:r>
    </w:p>
    <w:p>
      <w:pPr>
        <w:numPr>
          <w:ilvl w:val="0"/>
          <w:numId w:val="0"/>
        </w:numPr>
        <w:ind w:firstLine="440"/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通过开展“班级赞赏大会”，鼓励学生说出本班学生的优点，引出尊重他人的第四点内容。</w:t>
      </w:r>
    </w:p>
    <w:p>
      <w:pPr>
        <w:numPr>
          <w:ilvl w:val="0"/>
          <w:numId w:val="0"/>
        </w:numPr>
        <w:ind w:firstLine="440"/>
        <w:rPr>
          <w:rFonts w:hint="default" w:ascii="宋体" w:hAnsi="宋体" w:eastAsia="宋体" w:cs="宋体"/>
          <w:b w:val="0"/>
          <w:bCs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1"/>
          <w:lang w:val="en-US" w:eastAsia="zh-CN"/>
        </w:rPr>
        <w:t>④学会欣赏他人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lang w:eastAsia="zh-CN"/>
        </w:rPr>
        <w:t>六、归纳</w:t>
      </w:r>
      <w:r>
        <w:rPr>
          <w:rFonts w:hint="eastAsia" w:ascii="宋体" w:hAnsi="宋体" w:eastAsia="宋体" w:cs="宋体"/>
          <w:b/>
          <w:sz w:val="24"/>
        </w:rPr>
        <w:t>总结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106680</wp:posOffset>
            </wp:positionV>
            <wp:extent cx="5062855" cy="2450465"/>
            <wp:effectExtent l="0" t="0" r="0" b="6985"/>
            <wp:wrapTight wrapText="bothSides">
              <wp:wrapPolygon>
                <wp:start x="0" y="0"/>
                <wp:lineTo x="0" y="21494"/>
                <wp:lineTo x="21538" y="21494"/>
                <wp:lineTo x="21538" y="0"/>
                <wp:lineTo x="0" y="0"/>
              </wp:wrapPolygon>
            </wp:wrapTight>
            <wp:docPr id="5" name="图片 5" descr="QQ截图2019041116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1904111633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203841"/>
    <w:multiLevelType w:val="singleLevel"/>
    <w:tmpl w:val="CF203841"/>
    <w:lvl w:ilvl="0" w:tentative="0">
      <w:start w:val="1"/>
      <w:numFmt w:val="chineseCounting"/>
      <w:suff w:val="nothing"/>
      <w:lvlText w:val="（%1）"/>
      <w:lvlJc w:val="left"/>
      <w:pPr>
        <w:ind w:left="361" w:leftChars="0" w:firstLine="0" w:firstLineChars="0"/>
      </w:pPr>
      <w:rPr>
        <w:rFonts w:hint="eastAsia"/>
      </w:rPr>
    </w:lvl>
  </w:abstractNum>
  <w:abstractNum w:abstractNumId="1">
    <w:nsid w:val="51893143"/>
    <w:multiLevelType w:val="multilevel"/>
    <w:tmpl w:val="51893143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0BA5C2"/>
    <w:multiLevelType w:val="singleLevel"/>
    <w:tmpl w:val="570BA5C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C3001"/>
    <w:rsid w:val="5C57308E"/>
    <w:rsid w:val="6B08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xufeng</dc:creator>
  <cp:lastModifiedBy>徐风</cp:lastModifiedBy>
  <dcterms:modified xsi:type="dcterms:W3CDTF">2019-04-15T00:56:59Z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