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ED9" w:rsidRPr="00105D0C" w:rsidRDefault="002C2355">
      <w:pPr>
        <w:shd w:val="clear" w:color="auto" w:fill="FFFFFF"/>
        <w:snapToGrid w:val="0"/>
        <w:spacing w:line="560" w:lineRule="exact"/>
        <w:jc w:val="center"/>
        <w:rPr>
          <w:rFonts w:ascii="宋体" w:hAnsi="宋体"/>
          <w:b/>
          <w:sz w:val="28"/>
          <w:szCs w:val="32"/>
        </w:rPr>
      </w:pPr>
      <w:bookmarkStart w:id="0" w:name="_GoBack"/>
      <w:r w:rsidRPr="00105D0C">
        <w:rPr>
          <w:rFonts w:ascii="宋体" w:hAnsi="宋体" w:hint="eastAsia"/>
          <w:b/>
          <w:sz w:val="28"/>
          <w:szCs w:val="32"/>
        </w:rPr>
        <w:t>《情绪的管理》教学设计</w:t>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1648"/>
        <w:gridCol w:w="40"/>
        <w:gridCol w:w="1944"/>
        <w:gridCol w:w="2196"/>
      </w:tblGrid>
      <w:tr w:rsidR="00994ED9">
        <w:trPr>
          <w:trHeight w:val="702"/>
        </w:trPr>
        <w:tc>
          <w:tcPr>
            <w:tcW w:w="5580" w:type="dxa"/>
            <w:gridSpan w:val="3"/>
            <w:tcBorders>
              <w:top w:val="single" w:sz="4" w:space="0" w:color="auto"/>
              <w:left w:val="single" w:sz="4" w:space="0" w:color="auto"/>
              <w:bottom w:val="single" w:sz="4" w:space="0" w:color="auto"/>
              <w:right w:val="single" w:sz="4" w:space="0" w:color="auto"/>
            </w:tcBorders>
            <w:vAlign w:val="center"/>
          </w:tcPr>
          <w:bookmarkEnd w:id="0"/>
          <w:p w:rsidR="00994ED9" w:rsidRDefault="00C77485">
            <w:pPr>
              <w:widowControl/>
              <w:spacing w:line="315" w:lineRule="atLeast"/>
              <w:ind w:firstLineChars="146" w:firstLine="352"/>
              <w:rPr>
                <w:rFonts w:ascii="宋体" w:hAnsi="宋体" w:cs="宋体"/>
                <w:kern w:val="0"/>
                <w:szCs w:val="21"/>
              </w:rPr>
            </w:pPr>
            <w:r>
              <w:rPr>
                <w:rFonts w:ascii="宋体" w:hAnsi="宋体" w:cs="宋体" w:hint="eastAsia"/>
                <w:b/>
                <w:kern w:val="0"/>
                <w:sz w:val="24"/>
                <w:szCs w:val="21"/>
              </w:rPr>
              <w:t>教学对象：</w:t>
            </w:r>
            <w:r>
              <w:rPr>
                <w:rFonts w:ascii="宋体" w:hAnsi="宋体" w:cs="宋体" w:hint="eastAsia"/>
                <w:b/>
                <w:kern w:val="0"/>
                <w:sz w:val="24"/>
              </w:rPr>
              <w:t>七年级下</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994ED9" w:rsidRDefault="00C77485">
            <w:pPr>
              <w:widowControl/>
              <w:spacing w:line="315" w:lineRule="atLeast"/>
              <w:ind w:firstLine="420"/>
              <w:rPr>
                <w:rFonts w:ascii="宋体" w:hAnsi="宋体" w:cs="宋体"/>
                <w:kern w:val="0"/>
                <w:szCs w:val="21"/>
              </w:rPr>
            </w:pPr>
            <w:r>
              <w:rPr>
                <w:rFonts w:ascii="宋体" w:hAnsi="宋体" w:cs="宋体" w:hint="eastAsia"/>
                <w:b/>
                <w:kern w:val="0"/>
                <w:sz w:val="24"/>
                <w:szCs w:val="21"/>
              </w:rPr>
              <w:t>课时：1课时</w:t>
            </w:r>
          </w:p>
        </w:tc>
      </w:tr>
      <w:tr w:rsidR="00994ED9">
        <w:trPr>
          <w:trHeight w:val="702"/>
        </w:trPr>
        <w:tc>
          <w:tcPr>
            <w:tcW w:w="3892" w:type="dxa"/>
            <w:tcBorders>
              <w:top w:val="single" w:sz="4" w:space="0" w:color="auto"/>
              <w:left w:val="single" w:sz="4" w:space="0" w:color="auto"/>
              <w:bottom w:val="single" w:sz="4" w:space="0" w:color="auto"/>
              <w:right w:val="single" w:sz="4" w:space="0" w:color="auto"/>
            </w:tcBorders>
            <w:vAlign w:val="center"/>
          </w:tcPr>
          <w:p w:rsidR="00994ED9" w:rsidRDefault="00C77485">
            <w:pPr>
              <w:widowControl/>
              <w:spacing w:line="315" w:lineRule="atLeast"/>
              <w:ind w:firstLine="420"/>
              <w:rPr>
                <w:rFonts w:ascii="宋体" w:hAnsi="宋体" w:cs="宋体"/>
                <w:kern w:val="0"/>
                <w:szCs w:val="21"/>
              </w:rPr>
            </w:pPr>
            <w:r>
              <w:rPr>
                <w:rFonts w:ascii="宋体" w:hAnsi="宋体" w:cs="宋体" w:hint="eastAsia"/>
                <w:b/>
                <w:kern w:val="0"/>
                <w:sz w:val="24"/>
              </w:rPr>
              <w:t xml:space="preserve">作 </w:t>
            </w:r>
            <w:r>
              <w:rPr>
                <w:rFonts w:ascii="宋体" w:hAnsi="宋体" w:cs="宋体"/>
                <w:b/>
                <w:kern w:val="0"/>
                <w:sz w:val="24"/>
              </w:rPr>
              <w:t xml:space="preserve"> </w:t>
            </w:r>
            <w:r>
              <w:rPr>
                <w:rFonts w:ascii="宋体" w:hAnsi="宋体" w:cs="宋体" w:hint="eastAsia"/>
                <w:b/>
                <w:kern w:val="0"/>
                <w:sz w:val="24"/>
              </w:rPr>
              <w:t>者：杜 锐</w:t>
            </w:r>
          </w:p>
        </w:tc>
        <w:tc>
          <w:tcPr>
            <w:tcW w:w="5828" w:type="dxa"/>
            <w:gridSpan w:val="4"/>
            <w:tcBorders>
              <w:top w:val="single" w:sz="4" w:space="0" w:color="auto"/>
              <w:left w:val="single" w:sz="4" w:space="0" w:color="auto"/>
              <w:bottom w:val="single" w:sz="4" w:space="0" w:color="auto"/>
              <w:right w:val="single" w:sz="4" w:space="0" w:color="auto"/>
            </w:tcBorders>
            <w:vAlign w:val="center"/>
          </w:tcPr>
          <w:p w:rsidR="00994ED9" w:rsidRDefault="00C77485">
            <w:pPr>
              <w:widowControl/>
              <w:spacing w:line="315" w:lineRule="atLeast"/>
              <w:ind w:firstLine="420"/>
              <w:rPr>
                <w:rFonts w:ascii="宋体" w:hAnsi="宋体" w:cs="宋体"/>
                <w:kern w:val="0"/>
                <w:szCs w:val="21"/>
              </w:rPr>
            </w:pPr>
            <w:r>
              <w:rPr>
                <w:rFonts w:ascii="宋体" w:hAnsi="宋体" w:cs="宋体" w:hint="eastAsia"/>
                <w:b/>
                <w:kern w:val="0"/>
                <w:sz w:val="24"/>
                <w:szCs w:val="21"/>
              </w:rPr>
              <w:t>单位：南京市金陵中学仙林分校中学部</w:t>
            </w:r>
          </w:p>
        </w:tc>
      </w:tr>
      <w:tr w:rsidR="00994ED9">
        <w:trPr>
          <w:cantSplit/>
          <w:trHeight w:val="702"/>
        </w:trPr>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994ED9" w:rsidRDefault="00C77485">
            <w:pPr>
              <w:widowControl/>
              <w:spacing w:line="315" w:lineRule="atLeast"/>
              <w:ind w:firstLine="420"/>
              <w:rPr>
                <w:rFonts w:ascii="宋体" w:hAnsi="宋体" w:cs="宋体"/>
                <w:kern w:val="0"/>
                <w:szCs w:val="21"/>
              </w:rPr>
            </w:pPr>
            <w:r>
              <w:rPr>
                <w:rFonts w:ascii="宋体" w:hAnsi="宋体" w:cs="宋体" w:hint="eastAsia"/>
                <w:b/>
                <w:kern w:val="0"/>
                <w:sz w:val="24"/>
              </w:rPr>
              <w:t>一、教学内容分析（</w:t>
            </w:r>
            <w:r>
              <w:rPr>
                <w:rFonts w:cs="宋体" w:hint="eastAsia"/>
                <w:kern w:val="0"/>
                <w:sz w:val="18"/>
                <w:szCs w:val="18"/>
              </w:rPr>
              <w:t>简要说明课题、学习内容、这节课的价值</w:t>
            </w:r>
            <w:r>
              <w:rPr>
                <w:rFonts w:cs="宋体" w:hint="eastAsia"/>
                <w:kern w:val="0"/>
                <w:sz w:val="24"/>
                <w:szCs w:val="21"/>
              </w:rPr>
              <w:t>）</w:t>
            </w:r>
          </w:p>
        </w:tc>
      </w:tr>
      <w:tr w:rsidR="00994ED9">
        <w:trPr>
          <w:cantSplit/>
          <w:trHeight w:val="702"/>
        </w:trPr>
        <w:tc>
          <w:tcPr>
            <w:tcW w:w="9720" w:type="dxa"/>
            <w:gridSpan w:val="5"/>
            <w:tcBorders>
              <w:top w:val="single" w:sz="4" w:space="0" w:color="auto"/>
              <w:left w:val="single" w:sz="4" w:space="0" w:color="auto"/>
              <w:bottom w:val="single" w:sz="4" w:space="0" w:color="auto"/>
              <w:right w:val="single" w:sz="4" w:space="0" w:color="auto"/>
            </w:tcBorders>
            <w:vAlign w:val="center"/>
          </w:tcPr>
          <w:p w:rsidR="00994ED9" w:rsidRDefault="00C77485" w:rsidP="00A87D2E">
            <w:pPr>
              <w:widowControl/>
              <w:ind w:firstLine="420"/>
              <w:rPr>
                <w:rFonts w:ascii="宋体" w:hAnsi="宋体" w:cs="宋体"/>
                <w:kern w:val="0"/>
                <w:sz w:val="24"/>
                <w:szCs w:val="21"/>
              </w:rPr>
            </w:pPr>
            <w:r>
              <w:rPr>
                <w:rFonts w:ascii="宋体" w:hAnsi="宋体" w:cs="宋体" w:hint="eastAsia"/>
                <w:b/>
                <w:kern w:val="0"/>
                <w:sz w:val="24"/>
                <w:szCs w:val="21"/>
              </w:rPr>
              <w:t>课题：</w:t>
            </w:r>
            <w:r>
              <w:rPr>
                <w:rFonts w:ascii="宋体" w:hAnsi="宋体" w:cs="宋体" w:hint="eastAsia"/>
                <w:kern w:val="0"/>
                <w:sz w:val="24"/>
                <w:szCs w:val="21"/>
              </w:rPr>
              <w:t>本课是人</w:t>
            </w:r>
            <w:proofErr w:type="gramStart"/>
            <w:r>
              <w:rPr>
                <w:rFonts w:ascii="宋体" w:hAnsi="宋体" w:cs="宋体" w:hint="eastAsia"/>
                <w:kern w:val="0"/>
                <w:sz w:val="24"/>
                <w:szCs w:val="21"/>
              </w:rPr>
              <w:t>教版七年级</w:t>
            </w:r>
            <w:proofErr w:type="gramEnd"/>
            <w:r>
              <w:rPr>
                <w:rFonts w:ascii="宋体" w:hAnsi="宋体" w:cs="宋体" w:hint="eastAsia"/>
                <w:kern w:val="0"/>
                <w:sz w:val="24"/>
                <w:szCs w:val="21"/>
              </w:rPr>
              <w:t>下册第四课第二框</w:t>
            </w:r>
          </w:p>
          <w:p w:rsidR="00994ED9" w:rsidRDefault="00C77485" w:rsidP="00A87D2E">
            <w:pPr>
              <w:widowControl/>
              <w:ind w:firstLine="420"/>
              <w:rPr>
                <w:color w:val="000000"/>
                <w:sz w:val="24"/>
              </w:rPr>
            </w:pPr>
            <w:r>
              <w:rPr>
                <w:rFonts w:ascii="宋体" w:hAnsi="宋体" w:cs="宋体" w:hint="eastAsia"/>
                <w:b/>
                <w:kern w:val="0"/>
                <w:sz w:val="24"/>
                <w:szCs w:val="21"/>
              </w:rPr>
              <w:t>学习内容：</w:t>
            </w:r>
            <w:r>
              <w:rPr>
                <w:rFonts w:hint="eastAsia"/>
                <w:color w:val="000000"/>
                <w:sz w:val="24"/>
              </w:rPr>
              <w:t>本节课分成两目内容。第一目“情绪的表达”在前一</w:t>
            </w:r>
            <w:proofErr w:type="gramStart"/>
            <w:r>
              <w:rPr>
                <w:rFonts w:hint="eastAsia"/>
                <w:color w:val="000000"/>
                <w:sz w:val="24"/>
              </w:rPr>
              <w:t>框基础</w:t>
            </w:r>
            <w:proofErr w:type="gramEnd"/>
            <w:r>
              <w:rPr>
                <w:rFonts w:hint="eastAsia"/>
                <w:color w:val="000000"/>
                <w:sz w:val="24"/>
              </w:rPr>
              <w:t>上，引导学生进一步了解情绪。主要包含两方面内容：其一，要了解并接受自己的情绪，在不同情境下观察自己的情绪，知道自己处于一种什么样的状态；其二，要学会用恰当的方式表达情绪，以维护良好的人际关系。在这个基础上，第二目“情绪的调节”承接了上一目内容，引导学生正确对待自己的情绪感受，辩证地认识负面情绪，掌握调节情绪的一些方法，并能运用这些方法帮助他人改善情绪。</w:t>
            </w:r>
          </w:p>
          <w:p w:rsidR="00994ED9" w:rsidRPr="002C2355" w:rsidRDefault="00C77485" w:rsidP="00A87D2E">
            <w:pPr>
              <w:ind w:firstLineChars="200" w:firstLine="482"/>
              <w:rPr>
                <w:rFonts w:ascii="宋体" w:hAnsi="宋体" w:cs="宋体"/>
                <w:kern w:val="0"/>
                <w:sz w:val="24"/>
                <w:szCs w:val="21"/>
              </w:rPr>
            </w:pPr>
            <w:r>
              <w:rPr>
                <w:rFonts w:hint="eastAsia"/>
                <w:b/>
                <w:sz w:val="24"/>
                <w:szCs w:val="21"/>
              </w:rPr>
              <w:t>本节课的价值</w:t>
            </w:r>
            <w:r>
              <w:rPr>
                <w:rFonts w:hint="eastAsia"/>
                <w:sz w:val="24"/>
                <w:szCs w:val="21"/>
              </w:rPr>
              <w:t>在于帮助学生在了解情绪，尤其是青春期情绪的具体表现，激发他们正面的情绪感受，以正确应对成长中负面的情绪感受。具体分成①</w:t>
            </w:r>
            <w:r>
              <w:rPr>
                <w:rFonts w:ascii="宋体" w:hAnsi="宋体" w:cs="宋体" w:hint="eastAsia"/>
                <w:kern w:val="0"/>
                <w:sz w:val="24"/>
                <w:szCs w:val="21"/>
              </w:rPr>
              <w:t>学会管理情绪，保持积极乐观的心态。②合理表达自己的情绪，学会善解人意，能尊重他人，安慰他人。③冷静看待各种社会现象，并理性分析，善于激发正面的社会情绪，传递社会正能量，促进社会和谐发展。</w:t>
            </w:r>
          </w:p>
        </w:tc>
      </w:tr>
      <w:tr w:rsidR="00994ED9">
        <w:trPr>
          <w:cantSplit/>
          <w:trHeight w:val="702"/>
        </w:trPr>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994ED9" w:rsidRDefault="00C77485" w:rsidP="00A87D2E">
            <w:pPr>
              <w:widowControl/>
              <w:ind w:firstLine="420"/>
              <w:rPr>
                <w:rFonts w:ascii="宋体" w:hAnsi="宋体" w:cs="宋体"/>
                <w:kern w:val="0"/>
                <w:szCs w:val="21"/>
              </w:rPr>
            </w:pPr>
            <w:r>
              <w:rPr>
                <w:rFonts w:ascii="宋体" w:hAnsi="宋体" w:cs="宋体" w:hint="eastAsia"/>
                <w:b/>
                <w:kern w:val="0"/>
                <w:sz w:val="24"/>
              </w:rPr>
              <w:t>二、教学目标</w:t>
            </w:r>
          </w:p>
        </w:tc>
      </w:tr>
      <w:tr w:rsidR="00994ED9">
        <w:trPr>
          <w:cantSplit/>
          <w:trHeight w:val="702"/>
        </w:trPr>
        <w:tc>
          <w:tcPr>
            <w:tcW w:w="9720" w:type="dxa"/>
            <w:gridSpan w:val="5"/>
            <w:tcBorders>
              <w:top w:val="single" w:sz="4" w:space="0" w:color="auto"/>
              <w:left w:val="single" w:sz="4" w:space="0" w:color="auto"/>
              <w:bottom w:val="single" w:sz="4" w:space="0" w:color="auto"/>
              <w:right w:val="single" w:sz="4" w:space="0" w:color="auto"/>
            </w:tcBorders>
            <w:vAlign w:val="center"/>
          </w:tcPr>
          <w:p w:rsidR="00994ED9" w:rsidRDefault="00C77485" w:rsidP="00A87D2E">
            <w:pPr>
              <w:rPr>
                <w:sz w:val="24"/>
              </w:rPr>
            </w:pPr>
            <w:r>
              <w:rPr>
                <w:rFonts w:ascii="宋体" w:hAnsi="宋体" w:hint="eastAsia"/>
                <w:sz w:val="24"/>
              </w:rPr>
              <w:t>【</w:t>
            </w:r>
            <w:r>
              <w:rPr>
                <w:rFonts w:hint="eastAsia"/>
                <w:b/>
                <w:sz w:val="24"/>
              </w:rPr>
              <w:t>情感态度价值观目标</w:t>
            </w:r>
            <w:r>
              <w:rPr>
                <w:rFonts w:ascii="宋体" w:hAnsi="宋体" w:hint="eastAsia"/>
                <w:sz w:val="24"/>
              </w:rPr>
              <w:t>】</w:t>
            </w:r>
          </w:p>
          <w:p w:rsidR="00994ED9" w:rsidRDefault="00C77485" w:rsidP="00A87D2E">
            <w:pPr>
              <w:numPr>
                <w:ilvl w:val="0"/>
                <w:numId w:val="1"/>
              </w:numPr>
              <w:ind w:firstLineChars="200" w:firstLine="480"/>
              <w:rPr>
                <w:sz w:val="24"/>
              </w:rPr>
            </w:pPr>
            <w:r>
              <w:rPr>
                <w:rFonts w:hint="eastAsia"/>
                <w:sz w:val="24"/>
              </w:rPr>
              <w:t>体会情绪表达对人际关系的影响。</w:t>
            </w:r>
          </w:p>
          <w:p w:rsidR="00994ED9" w:rsidRDefault="00C77485" w:rsidP="00A87D2E">
            <w:pPr>
              <w:numPr>
                <w:ilvl w:val="0"/>
                <w:numId w:val="1"/>
              </w:numPr>
              <w:ind w:firstLineChars="200" w:firstLine="480"/>
              <w:rPr>
                <w:sz w:val="24"/>
              </w:rPr>
            </w:pPr>
            <w:r>
              <w:rPr>
                <w:rFonts w:hint="eastAsia"/>
                <w:sz w:val="24"/>
              </w:rPr>
              <w:t>感悟和</w:t>
            </w:r>
            <w:proofErr w:type="gramStart"/>
            <w:r>
              <w:rPr>
                <w:rFonts w:hint="eastAsia"/>
                <w:sz w:val="24"/>
              </w:rPr>
              <w:t>践行</w:t>
            </w:r>
            <w:proofErr w:type="gramEnd"/>
            <w:r>
              <w:rPr>
                <w:rFonts w:hint="eastAsia"/>
                <w:sz w:val="24"/>
              </w:rPr>
              <w:t>友善、和谐、文明等社会主义核心价值观。</w:t>
            </w:r>
          </w:p>
          <w:p w:rsidR="00994ED9" w:rsidRDefault="00C77485" w:rsidP="00A87D2E">
            <w:pPr>
              <w:rPr>
                <w:rFonts w:ascii="宋体" w:hAnsi="宋体"/>
                <w:sz w:val="24"/>
              </w:rPr>
            </w:pPr>
            <w:r>
              <w:rPr>
                <w:rFonts w:ascii="宋体" w:hAnsi="宋体" w:hint="eastAsia"/>
                <w:sz w:val="24"/>
              </w:rPr>
              <w:t>【</w:t>
            </w:r>
            <w:r>
              <w:rPr>
                <w:rFonts w:hint="eastAsia"/>
                <w:b/>
                <w:sz w:val="24"/>
              </w:rPr>
              <w:t>能力目标</w:t>
            </w:r>
            <w:r>
              <w:rPr>
                <w:rFonts w:ascii="宋体" w:hAnsi="宋体" w:hint="eastAsia"/>
                <w:sz w:val="24"/>
              </w:rPr>
              <w:t>】</w:t>
            </w:r>
          </w:p>
          <w:p w:rsidR="00994ED9" w:rsidRDefault="00C77485" w:rsidP="00A87D2E">
            <w:pPr>
              <w:numPr>
                <w:ilvl w:val="0"/>
                <w:numId w:val="2"/>
              </w:numPr>
              <w:ind w:firstLineChars="200" w:firstLine="480"/>
              <w:rPr>
                <w:sz w:val="24"/>
              </w:rPr>
            </w:pPr>
            <w:r>
              <w:rPr>
                <w:rFonts w:hint="eastAsia"/>
                <w:sz w:val="24"/>
              </w:rPr>
              <w:t>了解自己的情绪，恰当地表达自己的情绪。</w:t>
            </w:r>
          </w:p>
          <w:p w:rsidR="00994ED9" w:rsidRDefault="00C77485" w:rsidP="00A87D2E">
            <w:pPr>
              <w:numPr>
                <w:ilvl w:val="0"/>
                <w:numId w:val="2"/>
              </w:numPr>
              <w:ind w:firstLineChars="200" w:firstLine="480"/>
              <w:rPr>
                <w:sz w:val="24"/>
              </w:rPr>
            </w:pPr>
            <w:r>
              <w:rPr>
                <w:rFonts w:hint="eastAsia"/>
                <w:sz w:val="24"/>
              </w:rPr>
              <w:t>掌握调节情绪的方法，学会合理调节自己的情绪。</w:t>
            </w:r>
          </w:p>
          <w:p w:rsidR="00994ED9" w:rsidRDefault="00C77485" w:rsidP="00A87D2E">
            <w:pPr>
              <w:numPr>
                <w:ilvl w:val="0"/>
                <w:numId w:val="2"/>
              </w:numPr>
              <w:ind w:firstLineChars="200" w:firstLine="480"/>
              <w:rPr>
                <w:sz w:val="24"/>
              </w:rPr>
            </w:pPr>
            <w:r>
              <w:rPr>
                <w:rFonts w:hint="eastAsia"/>
                <w:sz w:val="24"/>
              </w:rPr>
              <w:t>能够运用情绪调节的方法帮助改善他人情绪。</w:t>
            </w:r>
          </w:p>
          <w:p w:rsidR="00994ED9" w:rsidRDefault="00C77485" w:rsidP="00A87D2E">
            <w:pPr>
              <w:rPr>
                <w:sz w:val="24"/>
              </w:rPr>
            </w:pPr>
            <w:r>
              <w:rPr>
                <w:rFonts w:ascii="宋体" w:hAnsi="宋体" w:hint="eastAsia"/>
                <w:sz w:val="24"/>
              </w:rPr>
              <w:t>【</w:t>
            </w:r>
            <w:r>
              <w:rPr>
                <w:rFonts w:hint="eastAsia"/>
                <w:b/>
                <w:sz w:val="24"/>
              </w:rPr>
              <w:t>知识目标</w:t>
            </w:r>
            <w:r>
              <w:rPr>
                <w:rFonts w:ascii="宋体" w:hAnsi="宋体" w:hint="eastAsia"/>
                <w:sz w:val="24"/>
              </w:rPr>
              <w:t>】</w:t>
            </w:r>
          </w:p>
          <w:p w:rsidR="00994ED9" w:rsidRPr="002C2355" w:rsidRDefault="00C77485" w:rsidP="00A87D2E">
            <w:pPr>
              <w:pStyle w:val="ab"/>
              <w:ind w:left="360" w:firstLineChars="0" w:firstLine="0"/>
              <w:rPr>
                <w:sz w:val="24"/>
                <w:szCs w:val="24"/>
              </w:rPr>
            </w:pPr>
            <w:r>
              <w:rPr>
                <w:rFonts w:hint="eastAsia"/>
                <w:sz w:val="24"/>
                <w:szCs w:val="24"/>
              </w:rPr>
              <w:t>认识适度负面情绪的作用，知道调节持续负面情绪的方法。</w:t>
            </w:r>
            <w:r>
              <w:rPr>
                <w:rFonts w:hint="eastAsia"/>
                <w:sz w:val="24"/>
                <w:szCs w:val="24"/>
              </w:rPr>
              <w:t xml:space="preserve"> </w:t>
            </w:r>
          </w:p>
        </w:tc>
      </w:tr>
      <w:tr w:rsidR="00994ED9">
        <w:trPr>
          <w:trHeight w:val="702"/>
        </w:trPr>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994ED9" w:rsidRDefault="00C77485">
            <w:pPr>
              <w:widowControl/>
              <w:spacing w:line="315" w:lineRule="atLeast"/>
              <w:ind w:firstLine="420"/>
              <w:rPr>
                <w:rFonts w:ascii="宋体" w:hAnsi="宋体" w:cs="宋体"/>
                <w:kern w:val="0"/>
                <w:szCs w:val="21"/>
              </w:rPr>
            </w:pPr>
            <w:r>
              <w:rPr>
                <w:rFonts w:ascii="宋体" w:hAnsi="宋体" w:cs="宋体" w:hint="eastAsia"/>
                <w:b/>
                <w:kern w:val="0"/>
                <w:sz w:val="24"/>
              </w:rPr>
              <w:t>三、学习</w:t>
            </w:r>
            <w:proofErr w:type="gramStart"/>
            <w:r>
              <w:rPr>
                <w:rFonts w:ascii="宋体" w:hAnsi="宋体" w:cs="宋体" w:hint="eastAsia"/>
                <w:b/>
                <w:kern w:val="0"/>
                <w:sz w:val="24"/>
              </w:rPr>
              <w:t>者特征</w:t>
            </w:r>
            <w:proofErr w:type="gramEnd"/>
            <w:r>
              <w:rPr>
                <w:rFonts w:ascii="宋体" w:hAnsi="宋体" w:cs="宋体" w:hint="eastAsia"/>
                <w:b/>
                <w:kern w:val="0"/>
                <w:sz w:val="24"/>
              </w:rPr>
              <w:t>分析（</w:t>
            </w:r>
            <w:r>
              <w:rPr>
                <w:rFonts w:cs="宋体" w:hint="eastAsia"/>
                <w:kern w:val="0"/>
                <w:sz w:val="18"/>
                <w:szCs w:val="18"/>
              </w:rPr>
              <w:t>说明学习者学习起点，以及学生的学习风格</w:t>
            </w:r>
            <w:r>
              <w:rPr>
                <w:rFonts w:ascii="宋体" w:hAnsi="宋体" w:cs="宋体" w:hint="eastAsia"/>
                <w:b/>
                <w:kern w:val="0"/>
                <w:sz w:val="24"/>
                <w:szCs w:val="21"/>
              </w:rPr>
              <w:t>）</w:t>
            </w:r>
          </w:p>
        </w:tc>
      </w:tr>
      <w:tr w:rsidR="00994ED9">
        <w:trPr>
          <w:trHeight w:val="702"/>
        </w:trPr>
        <w:tc>
          <w:tcPr>
            <w:tcW w:w="9720" w:type="dxa"/>
            <w:gridSpan w:val="5"/>
            <w:tcBorders>
              <w:top w:val="single" w:sz="4" w:space="0" w:color="auto"/>
              <w:left w:val="single" w:sz="4" w:space="0" w:color="auto"/>
              <w:bottom w:val="single" w:sz="4" w:space="0" w:color="auto"/>
              <w:right w:val="single" w:sz="4" w:space="0" w:color="auto"/>
            </w:tcBorders>
            <w:vAlign w:val="center"/>
          </w:tcPr>
          <w:p w:rsidR="00994ED9" w:rsidRDefault="00C77485">
            <w:pPr>
              <w:ind w:firstLineChars="198" w:firstLine="475"/>
              <w:rPr>
                <w:sz w:val="24"/>
                <w:szCs w:val="21"/>
              </w:rPr>
            </w:pPr>
            <w:r>
              <w:rPr>
                <w:rFonts w:hint="eastAsia"/>
                <w:sz w:val="24"/>
                <w:szCs w:val="21"/>
              </w:rPr>
              <w:t>随着时代的发展和科技的进步，社会生活日新月异，人们的生活节奏越来越快。受此影响，人们在情绪上会经常出现较为明显的波动。有时甚至相当激烈、粗暴甚至失控，对未成年人有着不同程度的不良影响。</w:t>
            </w:r>
          </w:p>
          <w:p w:rsidR="00994ED9" w:rsidRDefault="00C77485">
            <w:pPr>
              <w:ind w:firstLineChars="198" w:firstLine="475"/>
              <w:rPr>
                <w:szCs w:val="21"/>
              </w:rPr>
            </w:pPr>
            <w:r>
              <w:rPr>
                <w:rFonts w:hint="eastAsia"/>
                <w:sz w:val="24"/>
                <w:szCs w:val="21"/>
              </w:rPr>
              <w:t>处于青春期的学生面对反抗与依赖、闭锁与开放、勇敢与怯懦的矛盾心理，情绪上会出现波动。这给他们带来了一些困扰，不知道如何认识和管理自己的情绪。比如，有的学生认为产生负面情绪是一件不好的事情，有的学生认为表达自己的情绪与他人无关，还有的学生不知道该如何调节自己的情绪。学生知道需要调节情绪，或者了解一些简单的情绪调节方式，但是缺乏关于情绪方面的心理学相对专业知识指导。他们希望能更好地驾驭自己，掌握一些调节消极情绪的有效方法。</w:t>
            </w:r>
          </w:p>
        </w:tc>
      </w:tr>
      <w:tr w:rsidR="00994ED9">
        <w:trPr>
          <w:cantSplit/>
          <w:trHeight w:val="702"/>
        </w:trPr>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994ED9" w:rsidRDefault="00C77485">
            <w:pPr>
              <w:widowControl/>
              <w:spacing w:line="315" w:lineRule="atLeast"/>
              <w:ind w:firstLine="420"/>
              <w:rPr>
                <w:rFonts w:ascii="宋体" w:hAnsi="宋体" w:cs="宋体"/>
                <w:kern w:val="0"/>
                <w:szCs w:val="21"/>
              </w:rPr>
            </w:pPr>
            <w:r>
              <w:rPr>
                <w:rFonts w:ascii="宋体" w:hAnsi="宋体" w:cs="宋体" w:hint="eastAsia"/>
                <w:b/>
                <w:kern w:val="0"/>
                <w:sz w:val="24"/>
              </w:rPr>
              <w:t>四、教学重点及难点（</w:t>
            </w:r>
            <w:r>
              <w:rPr>
                <w:rFonts w:cs="宋体" w:hint="eastAsia"/>
                <w:kern w:val="0"/>
                <w:sz w:val="18"/>
                <w:szCs w:val="18"/>
              </w:rPr>
              <w:t>指出重难点及确定重难点的依据</w:t>
            </w:r>
            <w:r>
              <w:rPr>
                <w:rFonts w:ascii="宋体" w:hAnsi="宋体" w:cs="宋体" w:hint="eastAsia"/>
                <w:b/>
                <w:kern w:val="0"/>
                <w:sz w:val="24"/>
                <w:szCs w:val="21"/>
              </w:rPr>
              <w:t>）</w:t>
            </w:r>
          </w:p>
        </w:tc>
      </w:tr>
      <w:tr w:rsidR="00994ED9">
        <w:trPr>
          <w:cantSplit/>
          <w:trHeight w:val="702"/>
        </w:trPr>
        <w:tc>
          <w:tcPr>
            <w:tcW w:w="9720" w:type="dxa"/>
            <w:gridSpan w:val="5"/>
            <w:tcBorders>
              <w:top w:val="single" w:sz="4" w:space="0" w:color="auto"/>
              <w:left w:val="single" w:sz="4" w:space="0" w:color="auto"/>
              <w:bottom w:val="single" w:sz="4" w:space="0" w:color="auto"/>
              <w:right w:val="single" w:sz="4" w:space="0" w:color="auto"/>
            </w:tcBorders>
            <w:vAlign w:val="center"/>
          </w:tcPr>
          <w:p w:rsidR="00994ED9" w:rsidRDefault="00994ED9">
            <w:pPr>
              <w:rPr>
                <w:color w:val="000000"/>
              </w:rPr>
            </w:pPr>
          </w:p>
          <w:p w:rsidR="00994ED9" w:rsidRDefault="00C77485">
            <w:pPr>
              <w:ind w:firstLineChars="200" w:firstLine="480"/>
              <w:rPr>
                <w:color w:val="FF0000"/>
                <w:sz w:val="24"/>
              </w:rPr>
            </w:pPr>
            <w:r>
              <w:rPr>
                <w:rFonts w:hint="eastAsia"/>
                <w:color w:val="000000"/>
                <w:sz w:val="24"/>
              </w:rPr>
              <w:t>【教学重点】</w:t>
            </w:r>
            <w:r>
              <w:rPr>
                <w:rFonts w:hint="eastAsia"/>
                <w:sz w:val="24"/>
              </w:rPr>
              <w:t>学会调节情绪。</w:t>
            </w:r>
          </w:p>
          <w:p w:rsidR="00994ED9" w:rsidRDefault="00C77485">
            <w:pPr>
              <w:ind w:firstLineChars="200" w:firstLine="480"/>
              <w:rPr>
                <w:sz w:val="24"/>
              </w:rPr>
            </w:pPr>
            <w:r>
              <w:rPr>
                <w:rFonts w:hint="eastAsia"/>
                <w:sz w:val="24"/>
              </w:rPr>
              <w:t>【教学难点】学会表达情绪。</w:t>
            </w:r>
          </w:p>
          <w:p w:rsidR="00994ED9" w:rsidRDefault="00C77485">
            <w:pPr>
              <w:snapToGrid w:val="0"/>
              <w:spacing w:line="400" w:lineRule="exact"/>
              <w:ind w:firstLineChars="198" w:firstLine="477"/>
              <w:rPr>
                <w:sz w:val="24"/>
              </w:rPr>
            </w:pPr>
            <w:r>
              <w:rPr>
                <w:rFonts w:ascii="宋体" w:hAnsi="宋体" w:cs="宋体" w:hint="eastAsia"/>
                <w:b/>
                <w:kern w:val="0"/>
                <w:sz w:val="24"/>
                <w:szCs w:val="21"/>
              </w:rPr>
              <w:t>确立依据：</w:t>
            </w:r>
            <w:r>
              <w:rPr>
                <w:rFonts w:hint="eastAsia"/>
                <w:sz w:val="24"/>
              </w:rPr>
              <w:t>现在中学生常见心理问题以及同伴冲突，多半是因为缺乏调节情绪的意识，没有掌握调节情绪的方法，同时对他人的情绪状态有所误会而引发的。而增强调节情绪的意识，掌握一些情绪调控的方法，可以帮助自己更好地适应集体，也可以与他人建立良好的人际关系。情绪的调节是情绪管理的重点，在课程标准上也有明确的要求，所以我把学会调节情绪作为教学重点。</w:t>
            </w:r>
          </w:p>
          <w:p w:rsidR="00994ED9" w:rsidRDefault="00C77485">
            <w:pPr>
              <w:snapToGrid w:val="0"/>
              <w:spacing w:line="400" w:lineRule="exact"/>
              <w:ind w:firstLineChars="198" w:firstLine="475"/>
              <w:rPr>
                <w:rFonts w:ascii="宋体" w:hAnsi="宋体" w:cs="宋体"/>
                <w:kern w:val="0"/>
                <w:sz w:val="24"/>
                <w:szCs w:val="21"/>
              </w:rPr>
            </w:pPr>
            <w:r>
              <w:rPr>
                <w:rFonts w:hint="eastAsia"/>
                <w:sz w:val="24"/>
              </w:rPr>
              <w:t>由于青春期情绪的特点，学生在与人交往过程中往往不注意在合适的场合、合适的时间，用合适的方式表达情绪。要让学生意识到这一问题，并在行动上改进，需要通过教学进行引导。情绪的表达涉及到换位思考、尊重他人、宽容等道德品质，这也使得合理表达情绪的实现并非轻而易举。综合这些因素我把学会表达情绪定位教学难点。</w:t>
            </w:r>
          </w:p>
        </w:tc>
      </w:tr>
      <w:tr w:rsidR="00994ED9">
        <w:trPr>
          <w:cantSplit/>
          <w:trHeight w:val="702"/>
        </w:trPr>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994ED9" w:rsidRDefault="00C77485">
            <w:pPr>
              <w:widowControl/>
              <w:spacing w:line="315" w:lineRule="atLeast"/>
              <w:ind w:firstLine="420"/>
              <w:rPr>
                <w:rFonts w:ascii="宋体" w:hAnsi="宋体" w:cs="宋体"/>
                <w:kern w:val="0"/>
                <w:szCs w:val="21"/>
              </w:rPr>
            </w:pPr>
            <w:r>
              <w:rPr>
                <w:rFonts w:ascii="宋体" w:hAnsi="宋体" w:cs="宋体" w:hint="eastAsia"/>
                <w:b/>
                <w:kern w:val="0"/>
                <w:sz w:val="24"/>
              </w:rPr>
              <w:t>五、教学过程</w:t>
            </w:r>
            <w:r>
              <w:rPr>
                <w:rFonts w:ascii="宋体" w:hAnsi="宋体" w:cs="宋体" w:hint="eastAsia"/>
                <w:b/>
                <w:kern w:val="0"/>
                <w:szCs w:val="21"/>
              </w:rPr>
              <w:t>（</w:t>
            </w:r>
            <w:r>
              <w:rPr>
                <w:rFonts w:cs="宋体" w:hint="eastAsia"/>
                <w:kern w:val="0"/>
                <w:sz w:val="18"/>
                <w:szCs w:val="18"/>
              </w:rPr>
              <w:t>说明教学的环节、具体的师生活动及其设计意图</w:t>
            </w:r>
            <w:r>
              <w:rPr>
                <w:rFonts w:ascii="宋体" w:hAnsi="宋体" w:cs="宋体" w:hint="eastAsia"/>
                <w:b/>
                <w:kern w:val="0"/>
                <w:szCs w:val="21"/>
              </w:rPr>
              <w:t>）</w:t>
            </w:r>
          </w:p>
        </w:tc>
      </w:tr>
      <w:tr w:rsidR="00994ED9">
        <w:trPr>
          <w:cantSplit/>
          <w:trHeight w:val="702"/>
        </w:trPr>
        <w:tc>
          <w:tcPr>
            <w:tcW w:w="554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994ED9" w:rsidRDefault="00C77485">
            <w:pPr>
              <w:widowControl/>
              <w:spacing w:line="315" w:lineRule="atLeast"/>
              <w:ind w:firstLine="420"/>
              <w:rPr>
                <w:rFonts w:ascii="宋体" w:hAnsi="宋体" w:cs="宋体"/>
                <w:kern w:val="0"/>
                <w:szCs w:val="21"/>
              </w:rPr>
            </w:pPr>
            <w:r>
              <w:rPr>
                <w:rFonts w:ascii="楷体_GB2312" w:eastAsia="楷体_GB2312" w:hAnsi="宋体" w:cs="宋体" w:hint="eastAsia"/>
                <w:b/>
                <w:kern w:val="0"/>
                <w:sz w:val="24"/>
              </w:rPr>
              <w:t>教师活动</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994ED9" w:rsidRDefault="00C77485">
            <w:pPr>
              <w:widowControl/>
              <w:spacing w:line="315" w:lineRule="atLeast"/>
              <w:ind w:firstLine="420"/>
              <w:rPr>
                <w:rFonts w:ascii="宋体" w:hAnsi="宋体" w:cs="宋体"/>
                <w:kern w:val="0"/>
                <w:szCs w:val="21"/>
              </w:rPr>
            </w:pPr>
            <w:r>
              <w:rPr>
                <w:rFonts w:ascii="楷体_GB2312" w:eastAsia="楷体_GB2312" w:hAnsi="宋体" w:cs="宋体" w:hint="eastAsia"/>
                <w:b/>
                <w:kern w:val="0"/>
                <w:sz w:val="24"/>
              </w:rPr>
              <w:t>学生活动</w:t>
            </w:r>
          </w:p>
        </w:tc>
        <w:tc>
          <w:tcPr>
            <w:tcW w:w="2196" w:type="dxa"/>
            <w:tcBorders>
              <w:top w:val="single" w:sz="4" w:space="0" w:color="auto"/>
              <w:left w:val="single" w:sz="4" w:space="0" w:color="auto"/>
              <w:bottom w:val="single" w:sz="4" w:space="0" w:color="auto"/>
              <w:right w:val="single" w:sz="4" w:space="0" w:color="auto"/>
            </w:tcBorders>
            <w:shd w:val="clear" w:color="auto" w:fill="F3F3F3"/>
            <w:vAlign w:val="center"/>
          </w:tcPr>
          <w:p w:rsidR="00994ED9" w:rsidRDefault="00C77485">
            <w:pPr>
              <w:widowControl/>
              <w:spacing w:line="315" w:lineRule="atLeast"/>
              <w:ind w:firstLine="420"/>
              <w:rPr>
                <w:rFonts w:ascii="宋体" w:hAnsi="宋体" w:cs="宋体"/>
                <w:kern w:val="0"/>
                <w:szCs w:val="21"/>
              </w:rPr>
            </w:pPr>
            <w:r>
              <w:rPr>
                <w:rFonts w:ascii="楷体_GB2312" w:eastAsia="楷体_GB2312" w:hAnsi="宋体" w:cs="宋体" w:hint="eastAsia"/>
                <w:b/>
                <w:kern w:val="0"/>
                <w:sz w:val="24"/>
              </w:rPr>
              <w:t>设计意图</w:t>
            </w:r>
          </w:p>
        </w:tc>
      </w:tr>
      <w:tr w:rsidR="00994ED9">
        <w:trPr>
          <w:cantSplit/>
          <w:trHeight w:val="702"/>
        </w:trPr>
        <w:tc>
          <w:tcPr>
            <w:tcW w:w="5540" w:type="dxa"/>
            <w:gridSpan w:val="2"/>
            <w:tcBorders>
              <w:top w:val="single" w:sz="4" w:space="0" w:color="auto"/>
              <w:left w:val="single" w:sz="4" w:space="0" w:color="auto"/>
              <w:bottom w:val="single" w:sz="4" w:space="0" w:color="auto"/>
              <w:right w:val="single" w:sz="4" w:space="0" w:color="auto"/>
            </w:tcBorders>
            <w:vAlign w:val="center"/>
          </w:tcPr>
          <w:p w:rsidR="00994ED9" w:rsidRDefault="00C77485">
            <w:pPr>
              <w:jc w:val="center"/>
              <w:rPr>
                <w:rFonts w:ascii="黑体" w:eastAsia="黑体" w:hAnsi="黑体" w:cstheme="minorBidi"/>
                <w:b/>
                <w:sz w:val="28"/>
              </w:rPr>
            </w:pPr>
            <w:r>
              <w:rPr>
                <w:rFonts w:ascii="黑体" w:eastAsia="黑体" w:hAnsi="黑体" w:cstheme="minorBidi" w:hint="eastAsia"/>
                <w:b/>
                <w:sz w:val="28"/>
              </w:rPr>
              <w:t>导入新课</w:t>
            </w:r>
          </w:p>
          <w:p w:rsidR="00994ED9" w:rsidRDefault="00C77485">
            <w:pPr>
              <w:rPr>
                <w:rFonts w:ascii="宋体" w:hAnsi="宋体"/>
                <w:b/>
                <w:bCs/>
                <w:sz w:val="24"/>
              </w:rPr>
            </w:pPr>
            <w:r>
              <w:rPr>
                <w:rFonts w:ascii="宋体" w:hAnsi="宋体" w:hint="eastAsia"/>
                <w:b/>
                <w:bCs/>
                <w:sz w:val="24"/>
              </w:rPr>
              <w:t>1.</w:t>
            </w:r>
            <w:r w:rsidR="002C2355">
              <w:rPr>
                <w:rFonts w:ascii="宋体" w:hAnsi="宋体" w:hint="eastAsia"/>
                <w:b/>
                <w:bCs/>
                <w:sz w:val="24"/>
              </w:rPr>
              <w:t>开展小游戏</w:t>
            </w:r>
          </w:p>
          <w:p w:rsidR="00994ED9" w:rsidRDefault="00C77485">
            <w:pPr>
              <w:rPr>
                <w:rFonts w:ascii="宋体" w:hAnsi="宋体"/>
                <w:sz w:val="24"/>
              </w:rPr>
            </w:pPr>
            <w:r>
              <w:rPr>
                <w:rFonts w:ascii="宋体" w:hAnsi="宋体" w:hint="eastAsia"/>
                <w:sz w:val="24"/>
              </w:rPr>
              <w:t>①选礼物。教师准备4个外观精美的礼物盒子，放在讲台上。6位同学代表上台，迅速抢走自己心仪的礼物。其他同学注意观察这四位同学的情绪变化。</w:t>
            </w:r>
          </w:p>
          <w:p w:rsidR="00994ED9" w:rsidRDefault="00C77485">
            <w:pPr>
              <w:rPr>
                <w:rFonts w:ascii="宋体" w:hAnsi="宋体"/>
                <w:sz w:val="24"/>
              </w:rPr>
            </w:pPr>
            <w:r>
              <w:rPr>
                <w:rFonts w:ascii="宋体" w:hAnsi="宋体" w:hint="eastAsia"/>
                <w:sz w:val="24"/>
              </w:rPr>
              <w:t>②现场采访：请抢到和没抢到礼物的同学分别谈谈此刻的感受。</w:t>
            </w:r>
          </w:p>
          <w:p w:rsidR="00994ED9" w:rsidRDefault="00C77485">
            <w:pPr>
              <w:rPr>
                <w:rFonts w:ascii="宋体" w:hAnsi="宋体"/>
                <w:sz w:val="24"/>
              </w:rPr>
            </w:pPr>
            <w:r>
              <w:rPr>
                <w:rFonts w:ascii="宋体" w:hAnsi="宋体" w:hint="eastAsia"/>
                <w:sz w:val="24"/>
              </w:rPr>
              <w:t>③拆礼物：打开后，大声的读出礼物盒内的字条上的内容——“请把精美的礼品转赠给同桌”，再谈谈此刻的心情。</w:t>
            </w:r>
          </w:p>
          <w:p w:rsidR="00994ED9" w:rsidRDefault="00C77485">
            <w:pPr>
              <w:rPr>
                <w:rFonts w:ascii="宋体" w:hAnsi="宋体"/>
                <w:b/>
                <w:bCs/>
                <w:sz w:val="24"/>
              </w:rPr>
            </w:pPr>
            <w:r>
              <w:rPr>
                <w:rFonts w:ascii="宋体" w:hAnsi="宋体" w:hint="eastAsia"/>
                <w:b/>
                <w:bCs/>
                <w:sz w:val="24"/>
              </w:rPr>
              <w:t>2.</w:t>
            </w:r>
            <w:r w:rsidR="002C2355">
              <w:rPr>
                <w:rFonts w:ascii="宋体" w:hAnsi="宋体" w:hint="eastAsia"/>
                <w:b/>
                <w:bCs/>
                <w:sz w:val="24"/>
              </w:rPr>
              <w:t>引入新课</w:t>
            </w:r>
          </w:p>
          <w:p w:rsidR="00994ED9" w:rsidRDefault="00C77485">
            <w:pPr>
              <w:rPr>
                <w:rFonts w:ascii="宋体" w:hAnsi="宋体"/>
                <w:sz w:val="24"/>
              </w:rPr>
            </w:pPr>
            <w:r>
              <w:rPr>
                <w:rFonts w:ascii="宋体" w:hAnsi="宋体" w:hint="eastAsia"/>
                <w:sz w:val="24"/>
              </w:rPr>
              <w:t>①教师引导：游戏中会有得有失，情绪也会随之变化。情绪是随着各种情境的变化而变化的，我们不能为情绪而左右，要做情绪的主人，学会管理自己的情绪。</w:t>
            </w:r>
          </w:p>
          <w:p w:rsidR="00994ED9" w:rsidRDefault="00C77485">
            <w:pPr>
              <w:rPr>
                <w:sz w:val="24"/>
              </w:rPr>
            </w:pPr>
            <w:r>
              <w:rPr>
                <w:rFonts w:ascii="宋体" w:hAnsi="宋体" w:hint="eastAsia"/>
                <w:sz w:val="24"/>
              </w:rPr>
              <w:t>②管理内涵介绍：管理是为了实现某种目的而进行的决策、计划、组织、指导、实施、控制的过程。管理的本质是协调，协调的中心是人。</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94ED9" w:rsidRDefault="00C77485">
            <w:pPr>
              <w:widowControl/>
              <w:spacing w:line="276" w:lineRule="auto"/>
              <w:ind w:firstLine="420"/>
              <w:rPr>
                <w:rFonts w:ascii="宋体" w:hAnsi="宋体" w:cs="宋体"/>
                <w:kern w:val="0"/>
                <w:sz w:val="24"/>
              </w:rPr>
            </w:pPr>
            <w:r>
              <w:rPr>
                <w:rFonts w:ascii="宋体" w:hAnsi="宋体" w:cs="宋体" w:hint="eastAsia"/>
                <w:kern w:val="0"/>
                <w:sz w:val="24"/>
              </w:rPr>
              <w:t>参与活动，并观察同学的表情。</w:t>
            </w:r>
          </w:p>
        </w:tc>
        <w:tc>
          <w:tcPr>
            <w:tcW w:w="2196" w:type="dxa"/>
            <w:tcBorders>
              <w:top w:val="single" w:sz="4" w:space="0" w:color="auto"/>
              <w:left w:val="single" w:sz="4" w:space="0" w:color="auto"/>
              <w:bottom w:val="single" w:sz="4" w:space="0" w:color="auto"/>
              <w:right w:val="single" w:sz="4" w:space="0" w:color="auto"/>
            </w:tcBorders>
            <w:vAlign w:val="center"/>
          </w:tcPr>
          <w:p w:rsidR="00994ED9" w:rsidRDefault="00C77485">
            <w:pPr>
              <w:ind w:firstLineChars="200" w:firstLine="480"/>
              <w:rPr>
                <w:rFonts w:ascii="宋体" w:hAnsi="宋体"/>
                <w:sz w:val="24"/>
              </w:rPr>
            </w:pPr>
            <w:r>
              <w:rPr>
                <w:rFonts w:ascii="宋体" w:hAnsi="宋体" w:hint="eastAsia"/>
                <w:sz w:val="24"/>
              </w:rPr>
              <w:t>通过游戏活动，激发学生的学习兴趣；通过学生在游戏活动中的情绪变化，引导学生明白情绪需要管理的道理。</w:t>
            </w:r>
          </w:p>
        </w:tc>
      </w:tr>
      <w:tr w:rsidR="00994ED9">
        <w:trPr>
          <w:cantSplit/>
          <w:trHeight w:val="702"/>
        </w:trPr>
        <w:tc>
          <w:tcPr>
            <w:tcW w:w="5540" w:type="dxa"/>
            <w:gridSpan w:val="2"/>
            <w:tcBorders>
              <w:top w:val="single" w:sz="4" w:space="0" w:color="auto"/>
              <w:left w:val="single" w:sz="4" w:space="0" w:color="auto"/>
              <w:bottom w:val="single" w:sz="4" w:space="0" w:color="auto"/>
              <w:right w:val="single" w:sz="4" w:space="0" w:color="auto"/>
            </w:tcBorders>
            <w:vAlign w:val="center"/>
          </w:tcPr>
          <w:p w:rsidR="00994ED9" w:rsidRDefault="00C77485">
            <w:pPr>
              <w:jc w:val="center"/>
              <w:rPr>
                <w:rFonts w:ascii="黑体" w:eastAsia="黑体" w:hAnsi="黑体" w:cstheme="minorBidi"/>
                <w:b/>
                <w:sz w:val="28"/>
              </w:rPr>
            </w:pPr>
            <w:r>
              <w:rPr>
                <w:rFonts w:ascii="黑体" w:eastAsia="黑体" w:hAnsi="黑体" w:cstheme="minorBidi" w:hint="eastAsia"/>
                <w:b/>
                <w:sz w:val="28"/>
              </w:rPr>
              <w:lastRenderedPageBreak/>
              <w:t>环节</w:t>
            </w:r>
            <w:proofErr w:type="gramStart"/>
            <w:r>
              <w:rPr>
                <w:rFonts w:ascii="黑体" w:eastAsia="黑体" w:hAnsi="黑体" w:cstheme="minorBidi" w:hint="eastAsia"/>
                <w:b/>
                <w:sz w:val="28"/>
              </w:rPr>
              <w:t>一</w:t>
            </w:r>
            <w:proofErr w:type="gramEnd"/>
            <w:r>
              <w:rPr>
                <w:rFonts w:ascii="黑体" w:eastAsia="黑体" w:hAnsi="黑体" w:cstheme="minorBidi" w:hint="eastAsia"/>
                <w:b/>
                <w:sz w:val="28"/>
              </w:rPr>
              <w:t>：情绪需要调节</w:t>
            </w:r>
          </w:p>
          <w:p w:rsidR="00994ED9" w:rsidRDefault="00C77485">
            <w:pPr>
              <w:ind w:firstLineChars="200" w:firstLine="482"/>
              <w:rPr>
                <w:rFonts w:asciiTheme="minorHAnsi" w:eastAsiaTheme="minorEastAsia" w:hAnsiTheme="minorHAnsi" w:cstheme="minorBidi"/>
                <w:b/>
                <w:sz w:val="24"/>
              </w:rPr>
            </w:pPr>
            <w:r>
              <w:rPr>
                <w:rFonts w:asciiTheme="minorHAnsi" w:eastAsiaTheme="minorEastAsia" w:hAnsiTheme="minorHAnsi" w:cstheme="minorBidi" w:hint="eastAsia"/>
                <w:b/>
                <w:sz w:val="24"/>
              </w:rPr>
              <w:t>1.</w:t>
            </w:r>
            <w:r w:rsidR="00A87D2E">
              <w:rPr>
                <w:rFonts w:asciiTheme="minorHAnsi" w:eastAsiaTheme="minorEastAsia" w:hAnsiTheme="minorHAnsi" w:cstheme="minorBidi" w:hint="eastAsia"/>
                <w:b/>
                <w:sz w:val="24"/>
              </w:rPr>
              <w:t>伟人的故事——华盛顿的故事</w:t>
            </w:r>
          </w:p>
          <w:p w:rsidR="00994ED9" w:rsidRDefault="00C77485">
            <w:pPr>
              <w:ind w:firstLineChars="200" w:firstLine="480"/>
              <w:rPr>
                <w:rFonts w:asciiTheme="minorHAnsi" w:eastAsiaTheme="minorEastAsia" w:hAnsiTheme="minorHAnsi" w:cstheme="minorBidi"/>
                <w:bCs/>
                <w:sz w:val="24"/>
              </w:rPr>
            </w:pPr>
            <w:r>
              <w:rPr>
                <w:rFonts w:asciiTheme="minorHAnsi" w:eastAsiaTheme="minorEastAsia" w:hAnsiTheme="minorHAnsi" w:cstheme="minorBidi" w:hint="eastAsia"/>
                <w:bCs/>
                <w:sz w:val="24"/>
              </w:rPr>
              <w:t>有一个男孩，经常发脾气。一天，他的父亲给了他一包钉子，要求他每发一次脾气就用铁锤在后院的栅栏上钉一颗钉子。第一天，男孩就钉下了</w:t>
            </w:r>
            <w:r>
              <w:rPr>
                <w:rFonts w:asciiTheme="minorHAnsi" w:eastAsiaTheme="minorEastAsia" w:hAnsiTheme="minorHAnsi" w:cstheme="minorBidi" w:hint="eastAsia"/>
                <w:bCs/>
                <w:sz w:val="24"/>
              </w:rPr>
              <w:t>24</w:t>
            </w:r>
            <w:r>
              <w:rPr>
                <w:rFonts w:asciiTheme="minorHAnsi" w:eastAsiaTheme="minorEastAsia" w:hAnsiTheme="minorHAnsi" w:cstheme="minorBidi" w:hint="eastAsia"/>
                <w:bCs/>
                <w:sz w:val="24"/>
              </w:rPr>
              <w:t>颗钉子。过了几个星期，男孩钉钉子的数目逐渐减少，他发现控制自己的坏脾气要比钉钉子容易得多。后来男孩不再乱发脾气。于是父亲又说，从现在开始，每当他能控制自己脾气的时候，就拔出一颗钉子。一天天过去了，男孩终于把所有的钉子都拔出来了。</w:t>
            </w:r>
            <w:r>
              <w:rPr>
                <w:rFonts w:asciiTheme="minorHAnsi" w:eastAsiaTheme="minorEastAsia" w:hAnsiTheme="minorHAnsi" w:cstheme="minorBidi" w:hint="eastAsia"/>
                <w:bCs/>
                <w:sz w:val="24"/>
              </w:rPr>
              <w:t xml:space="preserve"> </w:t>
            </w:r>
          </w:p>
          <w:p w:rsidR="00994ED9" w:rsidRDefault="00C77485">
            <w:pPr>
              <w:ind w:firstLineChars="200" w:firstLine="480"/>
              <w:rPr>
                <w:rFonts w:asciiTheme="minorHAnsi" w:eastAsiaTheme="minorEastAsia" w:hAnsiTheme="minorHAnsi" w:cstheme="minorBidi"/>
                <w:bCs/>
                <w:sz w:val="24"/>
              </w:rPr>
            </w:pPr>
            <w:r>
              <w:rPr>
                <w:rFonts w:asciiTheme="minorHAnsi" w:eastAsiaTheme="minorEastAsia" w:hAnsiTheme="minorHAnsi" w:cstheme="minorBidi" w:hint="eastAsia"/>
                <w:bCs/>
                <w:sz w:val="24"/>
              </w:rPr>
              <w:t>这个故事说明了什么？</w:t>
            </w:r>
            <w:r>
              <w:rPr>
                <w:rFonts w:asciiTheme="minorHAnsi" w:eastAsiaTheme="minorEastAsia" w:hAnsiTheme="minorHAnsi" w:cstheme="minorBidi" w:hint="eastAsia"/>
                <w:bCs/>
                <w:sz w:val="24"/>
              </w:rPr>
              <w:t xml:space="preserve"> </w:t>
            </w:r>
            <w:r>
              <w:rPr>
                <w:rFonts w:asciiTheme="minorHAnsi" w:eastAsiaTheme="minorEastAsia" w:hAnsiTheme="minorHAnsi" w:cstheme="minorBidi" w:hint="eastAsia"/>
                <w:bCs/>
                <w:sz w:val="24"/>
              </w:rPr>
              <w:t>生答。</w:t>
            </w:r>
          </w:p>
          <w:p w:rsidR="00994ED9" w:rsidRDefault="00C77485">
            <w:pPr>
              <w:ind w:firstLineChars="200" w:firstLine="480"/>
              <w:rPr>
                <w:rFonts w:asciiTheme="minorHAnsi" w:eastAsiaTheme="minorEastAsia" w:hAnsiTheme="minorHAnsi" w:cstheme="minorBidi"/>
                <w:bCs/>
                <w:sz w:val="24"/>
              </w:rPr>
            </w:pPr>
            <w:r>
              <w:rPr>
                <w:rFonts w:asciiTheme="minorHAnsi" w:eastAsiaTheme="minorEastAsia" w:hAnsiTheme="minorHAnsi" w:cstheme="minorBidi" w:hint="eastAsia"/>
                <w:bCs/>
                <w:sz w:val="24"/>
              </w:rPr>
              <w:t>结论：情绪能够调节。</w:t>
            </w:r>
          </w:p>
          <w:p w:rsidR="00994ED9" w:rsidRDefault="00C77485">
            <w:pPr>
              <w:ind w:firstLineChars="200" w:firstLine="482"/>
              <w:rPr>
                <w:rFonts w:asciiTheme="minorHAnsi" w:eastAsiaTheme="minorEastAsia" w:hAnsiTheme="minorHAnsi" w:cstheme="minorBidi"/>
                <w:b/>
                <w:sz w:val="24"/>
              </w:rPr>
            </w:pPr>
            <w:r>
              <w:rPr>
                <w:rFonts w:asciiTheme="minorHAnsi" w:eastAsiaTheme="minorEastAsia" w:hAnsiTheme="minorHAnsi" w:cstheme="minorBidi" w:hint="eastAsia"/>
                <w:b/>
                <w:sz w:val="24"/>
              </w:rPr>
              <w:t>2.</w:t>
            </w:r>
            <w:r>
              <w:rPr>
                <w:rFonts w:asciiTheme="minorHAnsi" w:eastAsiaTheme="minorEastAsia" w:hAnsiTheme="minorHAnsi" w:cstheme="minorBidi" w:hint="eastAsia"/>
                <w:b/>
                <w:sz w:val="24"/>
              </w:rPr>
              <w:t>历史典故</w:t>
            </w:r>
            <w:r>
              <w:rPr>
                <w:rFonts w:asciiTheme="minorHAnsi" w:eastAsiaTheme="minorEastAsia" w:hAnsiTheme="minorHAnsi" w:cstheme="minorBidi" w:hint="eastAsia"/>
                <w:b/>
                <w:sz w:val="24"/>
              </w:rPr>
              <w:t xml:space="preserve"> </w:t>
            </w:r>
          </w:p>
          <w:p w:rsidR="00994ED9" w:rsidRDefault="00C77485">
            <w:pPr>
              <w:ind w:firstLineChars="200" w:firstLine="480"/>
              <w:rPr>
                <w:rFonts w:asciiTheme="minorHAnsi" w:eastAsiaTheme="minorEastAsia" w:hAnsiTheme="minorHAnsi" w:cstheme="minorBidi"/>
                <w:bCs/>
                <w:sz w:val="24"/>
              </w:rPr>
            </w:pPr>
            <w:r>
              <w:rPr>
                <w:rFonts w:asciiTheme="minorHAnsi" w:eastAsiaTheme="minorEastAsia" w:hAnsiTheme="minorHAnsi" w:cstheme="minorBidi" w:hint="eastAsia"/>
                <w:bCs/>
                <w:sz w:val="24"/>
              </w:rPr>
              <w:t>①学生讲述诸葛亮“三气周瑜”的故事</w:t>
            </w:r>
          </w:p>
          <w:p w:rsidR="00994ED9" w:rsidRDefault="00C77485">
            <w:pPr>
              <w:ind w:firstLineChars="200" w:firstLine="480"/>
              <w:rPr>
                <w:rFonts w:asciiTheme="minorHAnsi" w:eastAsiaTheme="minorEastAsia" w:hAnsiTheme="minorHAnsi" w:cstheme="minorBidi"/>
                <w:bCs/>
                <w:sz w:val="24"/>
              </w:rPr>
            </w:pPr>
            <w:r>
              <w:rPr>
                <w:rFonts w:asciiTheme="minorHAnsi" w:eastAsiaTheme="minorEastAsia" w:hAnsiTheme="minorHAnsi" w:cstheme="minorBidi" w:hint="eastAsia"/>
                <w:bCs/>
                <w:sz w:val="24"/>
              </w:rPr>
              <w:t>②教师设计问题：“三气周瑜”的历史典故说明了什么？</w:t>
            </w:r>
          </w:p>
          <w:p w:rsidR="00994ED9" w:rsidRDefault="00C77485">
            <w:pPr>
              <w:ind w:firstLineChars="200" w:firstLine="480"/>
              <w:rPr>
                <w:rFonts w:asciiTheme="minorHAnsi" w:eastAsiaTheme="minorEastAsia" w:hAnsiTheme="minorHAnsi" w:cstheme="minorBidi"/>
                <w:bCs/>
                <w:sz w:val="24"/>
              </w:rPr>
            </w:pPr>
            <w:r>
              <w:rPr>
                <w:rFonts w:asciiTheme="minorHAnsi" w:eastAsiaTheme="minorEastAsia" w:hAnsiTheme="minorHAnsi" w:cstheme="minorBidi" w:hint="eastAsia"/>
                <w:bCs/>
                <w:sz w:val="24"/>
              </w:rPr>
              <w:t>结论：情绪需要调节。</w:t>
            </w:r>
            <w:r>
              <w:rPr>
                <w:rFonts w:asciiTheme="minorHAnsi" w:eastAsiaTheme="minorEastAsia" w:hAnsiTheme="minorHAnsi" w:cstheme="minorBidi" w:hint="eastAsia"/>
                <w:bCs/>
                <w:sz w:val="24"/>
              </w:rPr>
              <w:t xml:space="preserve"> </w:t>
            </w:r>
          </w:p>
          <w:p w:rsidR="00994ED9" w:rsidRDefault="00C77485">
            <w:pPr>
              <w:ind w:firstLineChars="200" w:firstLine="482"/>
              <w:rPr>
                <w:rFonts w:asciiTheme="minorHAnsi" w:eastAsiaTheme="minorEastAsia" w:hAnsiTheme="minorHAnsi" w:cstheme="minorBidi"/>
                <w:b/>
                <w:sz w:val="24"/>
              </w:rPr>
            </w:pPr>
            <w:r>
              <w:rPr>
                <w:rFonts w:asciiTheme="minorHAnsi" w:eastAsiaTheme="minorEastAsia" w:hAnsiTheme="minorHAnsi" w:cstheme="minorBidi" w:hint="eastAsia"/>
                <w:b/>
                <w:sz w:val="24"/>
              </w:rPr>
              <w:t>3.</w:t>
            </w:r>
            <w:r>
              <w:rPr>
                <w:rFonts w:asciiTheme="minorHAnsi" w:eastAsiaTheme="minorEastAsia" w:hAnsiTheme="minorHAnsi" w:cstheme="minorBidi" w:hint="eastAsia"/>
                <w:b/>
                <w:sz w:val="24"/>
              </w:rPr>
              <w:t>运用你的经验</w:t>
            </w:r>
          </w:p>
          <w:p w:rsidR="00994ED9" w:rsidRDefault="00C77485">
            <w:pPr>
              <w:ind w:firstLineChars="200" w:firstLine="480"/>
              <w:rPr>
                <w:rFonts w:asciiTheme="minorHAnsi" w:eastAsiaTheme="minorEastAsia" w:hAnsiTheme="minorHAnsi" w:cstheme="minorBidi"/>
                <w:bCs/>
                <w:sz w:val="24"/>
              </w:rPr>
            </w:pPr>
            <w:r>
              <w:rPr>
                <w:rFonts w:asciiTheme="minorHAnsi" w:eastAsiaTheme="minorEastAsia" w:hAnsiTheme="minorHAnsi" w:cstheme="minorBidi" w:hint="eastAsia"/>
                <w:bCs/>
                <w:sz w:val="24"/>
              </w:rPr>
              <w:t>现场问学生问题，请学生举手表决“我处理问题用愤怒的方式对彼此之间的关系产生的影响：</w:t>
            </w:r>
          </w:p>
          <w:p w:rsidR="00994ED9" w:rsidRDefault="00C77485">
            <w:pPr>
              <w:ind w:firstLineChars="200" w:firstLine="480"/>
              <w:rPr>
                <w:rFonts w:asciiTheme="minorHAnsi" w:eastAsiaTheme="minorEastAsia" w:hAnsiTheme="minorHAnsi" w:cstheme="minorBidi"/>
                <w:bCs/>
                <w:sz w:val="24"/>
              </w:rPr>
            </w:pPr>
            <w:r>
              <w:rPr>
                <w:rFonts w:asciiTheme="minorHAnsi" w:eastAsiaTheme="minorEastAsia" w:hAnsiTheme="minorHAnsi" w:cstheme="minorBidi" w:hint="eastAsia"/>
                <w:bCs/>
                <w:sz w:val="24"/>
              </w:rPr>
              <w:t>A.</w:t>
            </w:r>
            <w:r>
              <w:rPr>
                <w:rFonts w:asciiTheme="minorHAnsi" w:eastAsiaTheme="minorEastAsia" w:hAnsiTheme="minorHAnsi" w:cstheme="minorBidi" w:hint="eastAsia"/>
                <w:bCs/>
                <w:sz w:val="24"/>
              </w:rPr>
              <w:t>让彼此更亲密</w:t>
            </w:r>
            <w:r>
              <w:rPr>
                <w:rFonts w:asciiTheme="minorHAnsi" w:eastAsiaTheme="minorEastAsia" w:hAnsiTheme="minorHAnsi" w:cstheme="minorBidi" w:hint="eastAsia"/>
                <w:bCs/>
                <w:sz w:val="24"/>
              </w:rPr>
              <w:t xml:space="preserve"> </w:t>
            </w:r>
          </w:p>
          <w:p w:rsidR="00994ED9" w:rsidRDefault="00C77485">
            <w:pPr>
              <w:ind w:firstLineChars="200" w:firstLine="480"/>
              <w:rPr>
                <w:rFonts w:asciiTheme="minorHAnsi" w:eastAsiaTheme="minorEastAsia" w:hAnsiTheme="minorHAnsi" w:cstheme="minorBidi"/>
                <w:bCs/>
                <w:sz w:val="24"/>
              </w:rPr>
            </w:pPr>
            <w:r>
              <w:rPr>
                <w:rFonts w:asciiTheme="minorHAnsi" w:eastAsiaTheme="minorEastAsia" w:hAnsiTheme="minorHAnsi" w:cstheme="minorBidi" w:hint="eastAsia"/>
                <w:bCs/>
                <w:sz w:val="24"/>
              </w:rPr>
              <w:t>B.</w:t>
            </w:r>
            <w:r>
              <w:rPr>
                <w:rFonts w:asciiTheme="minorHAnsi" w:eastAsiaTheme="minorEastAsia" w:hAnsiTheme="minorHAnsi" w:cstheme="minorBidi" w:hint="eastAsia"/>
                <w:bCs/>
                <w:sz w:val="24"/>
              </w:rPr>
              <w:t>问题依然存在</w:t>
            </w:r>
            <w:r>
              <w:rPr>
                <w:rFonts w:asciiTheme="minorHAnsi" w:eastAsiaTheme="minorEastAsia" w:hAnsiTheme="minorHAnsi" w:cstheme="minorBidi" w:hint="eastAsia"/>
                <w:bCs/>
                <w:sz w:val="24"/>
              </w:rPr>
              <w:t xml:space="preserve"> </w:t>
            </w:r>
          </w:p>
          <w:p w:rsidR="00994ED9" w:rsidRDefault="00C77485">
            <w:pPr>
              <w:ind w:firstLineChars="200" w:firstLine="480"/>
              <w:rPr>
                <w:rFonts w:asciiTheme="minorHAnsi" w:eastAsiaTheme="minorEastAsia" w:hAnsiTheme="minorHAnsi" w:cstheme="minorBidi"/>
                <w:bCs/>
                <w:sz w:val="24"/>
              </w:rPr>
            </w:pPr>
            <w:r>
              <w:rPr>
                <w:rFonts w:asciiTheme="minorHAnsi" w:eastAsiaTheme="minorEastAsia" w:hAnsiTheme="minorHAnsi" w:cstheme="minorBidi" w:hint="eastAsia"/>
                <w:bCs/>
                <w:sz w:val="24"/>
              </w:rPr>
              <w:t>C.</w:t>
            </w:r>
            <w:r>
              <w:rPr>
                <w:rFonts w:asciiTheme="minorHAnsi" w:eastAsiaTheme="minorEastAsia" w:hAnsiTheme="minorHAnsi" w:cstheme="minorBidi" w:hint="eastAsia"/>
                <w:bCs/>
                <w:sz w:val="24"/>
              </w:rPr>
              <w:t>带来了更多麻烦②展示统计结果：</w:t>
            </w:r>
            <w:r>
              <w:rPr>
                <w:rFonts w:asciiTheme="minorHAnsi" w:eastAsiaTheme="minorEastAsia" w:hAnsiTheme="minorHAnsi" w:cstheme="minorBidi" w:hint="eastAsia"/>
                <w:bCs/>
                <w:sz w:val="24"/>
              </w:rPr>
              <w:t>65%</w:t>
            </w:r>
            <w:r>
              <w:rPr>
                <w:rFonts w:asciiTheme="minorHAnsi" w:eastAsiaTheme="minorEastAsia" w:hAnsiTheme="minorHAnsi" w:cstheme="minorBidi" w:hint="eastAsia"/>
                <w:bCs/>
                <w:sz w:val="24"/>
              </w:rPr>
              <w:t>的同学选择了</w:t>
            </w:r>
            <w:r>
              <w:rPr>
                <w:rFonts w:asciiTheme="minorHAnsi" w:eastAsiaTheme="minorEastAsia" w:hAnsiTheme="minorHAnsi" w:cstheme="minorBidi" w:hint="eastAsia"/>
                <w:bCs/>
                <w:sz w:val="24"/>
              </w:rPr>
              <w:t>B</w:t>
            </w:r>
            <w:r>
              <w:rPr>
                <w:rFonts w:asciiTheme="minorHAnsi" w:eastAsiaTheme="minorEastAsia" w:hAnsiTheme="minorHAnsi" w:cstheme="minorBidi" w:hint="eastAsia"/>
                <w:bCs/>
                <w:sz w:val="24"/>
              </w:rPr>
              <w:t>、</w:t>
            </w:r>
            <w:r>
              <w:rPr>
                <w:rFonts w:asciiTheme="minorHAnsi" w:eastAsiaTheme="minorEastAsia" w:hAnsiTheme="minorHAnsi" w:cstheme="minorBidi" w:hint="eastAsia"/>
                <w:bCs/>
                <w:sz w:val="24"/>
              </w:rPr>
              <w:t>C</w:t>
            </w:r>
            <w:r>
              <w:rPr>
                <w:rFonts w:asciiTheme="minorHAnsi" w:eastAsiaTheme="minorEastAsia" w:hAnsiTheme="minorHAnsi" w:cstheme="minorBidi" w:hint="eastAsia"/>
                <w:bCs/>
                <w:sz w:val="24"/>
              </w:rPr>
              <w:t>；</w:t>
            </w:r>
          </w:p>
          <w:p w:rsidR="00994ED9" w:rsidRDefault="00C77485">
            <w:pPr>
              <w:ind w:firstLineChars="200" w:firstLine="480"/>
              <w:rPr>
                <w:rFonts w:asciiTheme="minorHAnsi" w:eastAsiaTheme="minorEastAsia" w:hAnsiTheme="minorHAnsi" w:cstheme="minorBidi"/>
                <w:sz w:val="24"/>
              </w:rPr>
            </w:pPr>
            <w:r>
              <w:rPr>
                <w:rFonts w:asciiTheme="minorHAnsi" w:eastAsiaTheme="minorEastAsia" w:hAnsiTheme="minorHAnsi" w:cstheme="minorBidi" w:hint="eastAsia"/>
                <w:bCs/>
                <w:sz w:val="24"/>
              </w:rPr>
              <w:t>③教师引导：这么多的同学都选择了</w:t>
            </w:r>
            <w:r>
              <w:rPr>
                <w:rFonts w:asciiTheme="minorHAnsi" w:eastAsiaTheme="minorEastAsia" w:hAnsiTheme="minorHAnsi" w:cstheme="minorBidi" w:hint="eastAsia"/>
                <w:bCs/>
                <w:sz w:val="24"/>
              </w:rPr>
              <w:t>BC</w:t>
            </w:r>
            <w:r>
              <w:rPr>
                <w:rFonts w:asciiTheme="minorHAnsi" w:eastAsiaTheme="minorEastAsia" w:hAnsiTheme="minorHAnsi" w:cstheme="minorBidi" w:hint="eastAsia"/>
                <w:bCs/>
                <w:sz w:val="24"/>
              </w:rPr>
              <w:t>，说明我们以这样不恰当的方式处理，是解决不了问题的，当我们遇到问题时候，要调节情绪。</w:t>
            </w:r>
            <w:r>
              <w:rPr>
                <w:rFonts w:asciiTheme="minorHAnsi" w:eastAsiaTheme="minorEastAsia" w:hAnsiTheme="minorHAnsi" w:cstheme="minorBidi" w:hint="eastAsia"/>
                <w:bCs/>
                <w:sz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94ED9" w:rsidRDefault="00994ED9">
            <w:pPr>
              <w:rPr>
                <w:rFonts w:ascii="宋体" w:hAnsi="宋体"/>
                <w:sz w:val="24"/>
              </w:rPr>
            </w:pPr>
          </w:p>
          <w:p w:rsidR="00994ED9" w:rsidRDefault="00994ED9">
            <w:pPr>
              <w:rPr>
                <w:rFonts w:ascii="宋体" w:hAnsi="宋体"/>
                <w:sz w:val="24"/>
              </w:rPr>
            </w:pPr>
          </w:p>
          <w:p w:rsidR="00994ED9" w:rsidRDefault="00C77485">
            <w:pPr>
              <w:rPr>
                <w:rFonts w:ascii="宋体" w:hAnsi="宋体"/>
                <w:sz w:val="24"/>
              </w:rPr>
            </w:pPr>
            <w:r>
              <w:rPr>
                <w:rFonts w:ascii="宋体" w:hAnsi="宋体" w:hint="eastAsia"/>
                <w:sz w:val="24"/>
              </w:rPr>
              <w:t>针对情境中的问题进行研讨。</w:t>
            </w:r>
          </w:p>
          <w:p w:rsidR="00994ED9" w:rsidRDefault="00994ED9">
            <w:pPr>
              <w:rPr>
                <w:rFonts w:ascii="宋体" w:hAnsi="宋体"/>
                <w:sz w:val="24"/>
              </w:rPr>
            </w:pPr>
          </w:p>
          <w:p w:rsidR="00994ED9" w:rsidRDefault="00994ED9">
            <w:pPr>
              <w:rPr>
                <w:rFonts w:ascii="宋体" w:hAnsi="宋体"/>
                <w:sz w:val="24"/>
              </w:rPr>
            </w:pPr>
          </w:p>
          <w:p w:rsidR="00994ED9" w:rsidRDefault="00994ED9">
            <w:pPr>
              <w:rPr>
                <w:rFonts w:ascii="宋体" w:hAnsi="宋体"/>
                <w:sz w:val="24"/>
              </w:rPr>
            </w:pPr>
          </w:p>
          <w:p w:rsidR="00994ED9" w:rsidRDefault="00994ED9">
            <w:pPr>
              <w:rPr>
                <w:rFonts w:ascii="宋体" w:hAnsi="宋体"/>
                <w:sz w:val="24"/>
              </w:rPr>
            </w:pPr>
          </w:p>
          <w:p w:rsidR="00994ED9" w:rsidRDefault="00994ED9">
            <w:pPr>
              <w:rPr>
                <w:rFonts w:ascii="宋体" w:hAnsi="宋体"/>
                <w:sz w:val="24"/>
              </w:rPr>
            </w:pPr>
          </w:p>
          <w:p w:rsidR="00994ED9" w:rsidRDefault="00C77485">
            <w:pPr>
              <w:rPr>
                <w:rFonts w:ascii="宋体" w:hAnsi="宋体"/>
                <w:sz w:val="24"/>
              </w:rPr>
            </w:pPr>
            <w:r>
              <w:rPr>
                <w:rFonts w:ascii="宋体" w:hAnsi="宋体" w:hint="eastAsia"/>
                <w:sz w:val="24"/>
              </w:rPr>
              <w:t>师生一起分享研讨的结果，初步形成共识。</w:t>
            </w:r>
          </w:p>
          <w:p w:rsidR="00994ED9" w:rsidRDefault="00994ED9">
            <w:pPr>
              <w:rPr>
                <w:rFonts w:ascii="宋体" w:hAnsi="宋体"/>
                <w:sz w:val="24"/>
              </w:rPr>
            </w:pPr>
          </w:p>
          <w:p w:rsidR="00994ED9" w:rsidRDefault="00994ED9">
            <w:pPr>
              <w:rPr>
                <w:rFonts w:ascii="宋体" w:hAnsi="宋体"/>
                <w:sz w:val="24"/>
              </w:rPr>
            </w:pPr>
          </w:p>
        </w:tc>
        <w:tc>
          <w:tcPr>
            <w:tcW w:w="2196" w:type="dxa"/>
            <w:tcBorders>
              <w:top w:val="single" w:sz="4" w:space="0" w:color="auto"/>
              <w:left w:val="single" w:sz="4" w:space="0" w:color="auto"/>
              <w:bottom w:val="single" w:sz="4" w:space="0" w:color="auto"/>
              <w:right w:val="single" w:sz="4" w:space="0" w:color="auto"/>
            </w:tcBorders>
            <w:vAlign w:val="center"/>
          </w:tcPr>
          <w:p w:rsidR="00994ED9" w:rsidRDefault="00C77485">
            <w:pPr>
              <w:ind w:firstLineChars="200" w:firstLine="480"/>
              <w:rPr>
                <w:rFonts w:ascii="宋体" w:hAnsi="宋体"/>
                <w:sz w:val="24"/>
              </w:rPr>
            </w:pPr>
            <w:r>
              <w:rPr>
                <w:rFonts w:ascii="宋体" w:hAnsi="宋体" w:hint="eastAsia"/>
                <w:sz w:val="24"/>
              </w:rPr>
              <w:t>通过名人和问卷调查说明情绪能够调节、需要调节。</w:t>
            </w:r>
          </w:p>
          <w:p w:rsidR="00994ED9" w:rsidRDefault="00994ED9">
            <w:pPr>
              <w:rPr>
                <w:rFonts w:ascii="宋体" w:hAnsi="宋体"/>
                <w:sz w:val="24"/>
              </w:rPr>
            </w:pPr>
          </w:p>
          <w:p w:rsidR="00994ED9" w:rsidRDefault="00994ED9">
            <w:pPr>
              <w:ind w:firstLineChars="200" w:firstLine="480"/>
              <w:rPr>
                <w:rFonts w:ascii="宋体" w:hAnsi="宋体"/>
                <w:sz w:val="24"/>
              </w:rPr>
            </w:pPr>
          </w:p>
          <w:p w:rsidR="00994ED9" w:rsidRDefault="00994ED9">
            <w:pPr>
              <w:ind w:firstLineChars="200" w:firstLine="480"/>
              <w:rPr>
                <w:rFonts w:ascii="宋体" w:hAnsi="宋体"/>
                <w:sz w:val="24"/>
              </w:rPr>
            </w:pPr>
          </w:p>
          <w:p w:rsidR="00994ED9" w:rsidRDefault="00994ED9">
            <w:pPr>
              <w:ind w:firstLineChars="200" w:firstLine="480"/>
              <w:rPr>
                <w:rFonts w:ascii="宋体" w:hAnsi="宋体"/>
                <w:sz w:val="24"/>
              </w:rPr>
            </w:pPr>
          </w:p>
          <w:p w:rsidR="00994ED9" w:rsidRDefault="00994ED9">
            <w:pPr>
              <w:ind w:firstLineChars="200" w:firstLine="480"/>
              <w:rPr>
                <w:rFonts w:ascii="宋体" w:hAnsi="宋体"/>
                <w:sz w:val="24"/>
              </w:rPr>
            </w:pPr>
          </w:p>
          <w:p w:rsidR="00994ED9" w:rsidRDefault="00994ED9">
            <w:pPr>
              <w:ind w:firstLineChars="200" w:firstLine="480"/>
              <w:rPr>
                <w:rFonts w:ascii="宋体" w:hAnsi="宋体"/>
                <w:sz w:val="24"/>
              </w:rPr>
            </w:pPr>
          </w:p>
          <w:p w:rsidR="00994ED9" w:rsidRDefault="00994ED9">
            <w:pPr>
              <w:ind w:firstLineChars="200" w:firstLine="480"/>
              <w:rPr>
                <w:rFonts w:ascii="宋体" w:hAnsi="宋体"/>
                <w:sz w:val="24"/>
              </w:rPr>
            </w:pPr>
          </w:p>
          <w:p w:rsidR="00994ED9" w:rsidRDefault="00C77485">
            <w:pPr>
              <w:ind w:firstLineChars="200" w:firstLine="480"/>
              <w:rPr>
                <w:rFonts w:ascii="宋体" w:hAnsi="宋体"/>
                <w:sz w:val="24"/>
              </w:rPr>
            </w:pPr>
            <w:r>
              <w:rPr>
                <w:rFonts w:ascii="宋体" w:hAnsi="宋体" w:hint="eastAsia"/>
                <w:sz w:val="24"/>
              </w:rPr>
              <w:t>通过设计问题及追问，培养学生解决问题的能力。</w:t>
            </w:r>
          </w:p>
          <w:p w:rsidR="00994ED9" w:rsidRDefault="00994ED9">
            <w:pPr>
              <w:rPr>
                <w:rFonts w:ascii="宋体" w:hAnsi="宋体"/>
                <w:sz w:val="24"/>
              </w:rPr>
            </w:pPr>
          </w:p>
          <w:p w:rsidR="00994ED9" w:rsidRDefault="00994ED9">
            <w:pPr>
              <w:rPr>
                <w:rFonts w:ascii="宋体" w:hAnsi="宋体"/>
                <w:sz w:val="24"/>
              </w:rPr>
            </w:pPr>
          </w:p>
        </w:tc>
      </w:tr>
      <w:tr w:rsidR="00994ED9">
        <w:trPr>
          <w:cantSplit/>
          <w:trHeight w:val="702"/>
        </w:trPr>
        <w:tc>
          <w:tcPr>
            <w:tcW w:w="5540" w:type="dxa"/>
            <w:gridSpan w:val="2"/>
            <w:tcBorders>
              <w:top w:val="single" w:sz="4" w:space="0" w:color="auto"/>
              <w:left w:val="single" w:sz="4" w:space="0" w:color="auto"/>
              <w:bottom w:val="single" w:sz="4" w:space="0" w:color="auto"/>
              <w:right w:val="single" w:sz="4" w:space="0" w:color="auto"/>
            </w:tcBorders>
            <w:vAlign w:val="center"/>
          </w:tcPr>
          <w:p w:rsidR="00994ED9" w:rsidRDefault="00C77485">
            <w:pPr>
              <w:jc w:val="center"/>
              <w:rPr>
                <w:rFonts w:ascii="黑体" w:eastAsia="黑体" w:hAnsi="黑体" w:cstheme="minorBidi"/>
                <w:sz w:val="28"/>
              </w:rPr>
            </w:pPr>
            <w:r>
              <w:rPr>
                <w:rFonts w:ascii="黑体" w:eastAsia="黑体" w:hAnsi="黑体" w:cstheme="minorBidi" w:hint="eastAsia"/>
                <w:sz w:val="28"/>
              </w:rPr>
              <w:t>环节二：情绪调节的方法</w:t>
            </w:r>
          </w:p>
          <w:p w:rsidR="00994ED9" w:rsidRDefault="00C77485">
            <w:pPr>
              <w:ind w:firstLineChars="200" w:firstLine="482"/>
              <w:rPr>
                <w:b/>
                <w:sz w:val="24"/>
              </w:rPr>
            </w:pPr>
            <w:r>
              <w:rPr>
                <w:rFonts w:hint="eastAsia"/>
                <w:b/>
                <w:sz w:val="24"/>
              </w:rPr>
              <w:t>1.</w:t>
            </w:r>
            <w:r>
              <w:rPr>
                <w:rFonts w:hint="eastAsia"/>
                <w:b/>
                <w:sz w:val="24"/>
              </w:rPr>
              <w:t>情境探讨</w:t>
            </w:r>
          </w:p>
          <w:p w:rsidR="00994ED9" w:rsidRDefault="00C77485">
            <w:pPr>
              <w:ind w:firstLineChars="200" w:firstLine="480"/>
              <w:rPr>
                <w:bCs/>
                <w:sz w:val="24"/>
              </w:rPr>
            </w:pPr>
            <w:r>
              <w:rPr>
                <w:rFonts w:hint="eastAsia"/>
                <w:bCs/>
                <w:sz w:val="24"/>
              </w:rPr>
              <w:t>①做</w:t>
            </w:r>
            <w:proofErr w:type="gramStart"/>
            <w:r>
              <w:rPr>
                <w:rFonts w:hint="eastAsia"/>
                <w:bCs/>
                <w:sz w:val="24"/>
              </w:rPr>
              <w:t>好事反</w:t>
            </w:r>
            <w:proofErr w:type="gramEnd"/>
            <w:r>
              <w:rPr>
                <w:rFonts w:hint="eastAsia"/>
                <w:bCs/>
                <w:sz w:val="24"/>
              </w:rPr>
              <w:t>被同学误解了好想大吵一架；</w:t>
            </w:r>
          </w:p>
          <w:p w:rsidR="00994ED9" w:rsidRDefault="00C77485">
            <w:pPr>
              <w:ind w:firstLineChars="200" w:firstLine="480"/>
              <w:rPr>
                <w:bCs/>
                <w:sz w:val="24"/>
              </w:rPr>
            </w:pPr>
            <w:r>
              <w:rPr>
                <w:rFonts w:hint="eastAsia"/>
                <w:bCs/>
                <w:sz w:val="24"/>
              </w:rPr>
              <w:t>②还有半小时就要考试了，好紧张；</w:t>
            </w:r>
          </w:p>
          <w:p w:rsidR="00994ED9" w:rsidRDefault="00C77485">
            <w:pPr>
              <w:ind w:firstLineChars="200" w:firstLine="480"/>
              <w:rPr>
                <w:bCs/>
                <w:sz w:val="24"/>
              </w:rPr>
            </w:pPr>
            <w:r>
              <w:rPr>
                <w:rFonts w:hint="eastAsia"/>
                <w:bCs/>
                <w:sz w:val="24"/>
              </w:rPr>
              <w:t>③好朋友最疼爱她的奶奶去世了，为了让她心情好受点你会怎样做呢。</w:t>
            </w:r>
          </w:p>
          <w:p w:rsidR="00994ED9" w:rsidRDefault="00C77485">
            <w:pPr>
              <w:ind w:firstLineChars="200" w:firstLine="482"/>
              <w:rPr>
                <w:bCs/>
                <w:sz w:val="24"/>
              </w:rPr>
            </w:pPr>
            <w:r>
              <w:rPr>
                <w:rFonts w:hint="eastAsia"/>
                <w:b/>
                <w:sz w:val="24"/>
              </w:rPr>
              <w:t>小组谈论：</w:t>
            </w:r>
            <w:r>
              <w:rPr>
                <w:rFonts w:hint="eastAsia"/>
                <w:bCs/>
                <w:sz w:val="24"/>
              </w:rPr>
              <w:t>当你遇到以下情境时会怎么做？</w:t>
            </w:r>
          </w:p>
          <w:p w:rsidR="00994ED9" w:rsidRDefault="00C77485">
            <w:pPr>
              <w:ind w:firstLineChars="200" w:firstLine="480"/>
              <w:rPr>
                <w:bCs/>
                <w:sz w:val="24"/>
              </w:rPr>
            </w:pPr>
            <w:r>
              <w:rPr>
                <w:rFonts w:hint="eastAsia"/>
                <w:bCs/>
                <w:sz w:val="24"/>
              </w:rPr>
              <w:t>（然后请同学们以小组形式探讨。）</w:t>
            </w:r>
          </w:p>
          <w:p w:rsidR="00994ED9" w:rsidRDefault="00C77485">
            <w:pPr>
              <w:ind w:firstLineChars="200" w:firstLine="482"/>
              <w:rPr>
                <w:bCs/>
                <w:sz w:val="24"/>
              </w:rPr>
            </w:pPr>
            <w:r>
              <w:rPr>
                <w:rFonts w:hint="eastAsia"/>
                <w:b/>
                <w:sz w:val="24"/>
              </w:rPr>
              <w:t>教师总结：</w:t>
            </w:r>
            <w:r>
              <w:rPr>
                <w:rFonts w:hint="eastAsia"/>
                <w:bCs/>
                <w:sz w:val="24"/>
              </w:rPr>
              <w:t>管理情绪的方法总结归纳为：放松训练、转移注意、合理发泄、理智控制……</w:t>
            </w:r>
          </w:p>
          <w:p w:rsidR="00994ED9" w:rsidRDefault="00C77485">
            <w:pPr>
              <w:ind w:firstLineChars="200" w:firstLine="482"/>
              <w:rPr>
                <w:bCs/>
                <w:sz w:val="24"/>
              </w:rPr>
            </w:pPr>
            <w:r>
              <w:rPr>
                <w:rFonts w:hint="eastAsia"/>
                <w:b/>
                <w:sz w:val="24"/>
              </w:rPr>
              <w:t>追问：</w:t>
            </w:r>
            <w:r>
              <w:rPr>
                <w:rFonts w:hint="eastAsia"/>
                <w:bCs/>
                <w:sz w:val="24"/>
              </w:rPr>
              <w:t>你觉得哪一种管理情绪的方法最有效呢？</w:t>
            </w:r>
          </w:p>
          <w:p w:rsidR="00994ED9" w:rsidRDefault="00C77485">
            <w:pPr>
              <w:ind w:firstLineChars="200" w:firstLine="482"/>
              <w:rPr>
                <w:rFonts w:ascii="宋体" w:hAnsi="宋体" w:cs="宋体"/>
                <w:kern w:val="0"/>
                <w:sz w:val="24"/>
                <w:lang w:bidi="ar"/>
              </w:rPr>
            </w:pPr>
            <w:r>
              <w:rPr>
                <w:rFonts w:hint="eastAsia"/>
                <w:b/>
                <w:sz w:val="24"/>
              </w:rPr>
              <w:t>教师总结：</w:t>
            </w:r>
            <w:r>
              <w:rPr>
                <w:rFonts w:hint="eastAsia"/>
                <w:bCs/>
                <w:sz w:val="24"/>
              </w:rPr>
              <w:t>管理情绪没有最有效的方法，我们可以根据不同的情境和自己的实际情况，找到最适合自己的情绪调节方法。</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94ED9" w:rsidRDefault="00994ED9">
            <w:pPr>
              <w:widowControl/>
              <w:spacing w:line="276" w:lineRule="auto"/>
              <w:rPr>
                <w:rFonts w:ascii="宋体" w:hAnsi="宋体" w:cs="宋体"/>
                <w:kern w:val="0"/>
                <w:sz w:val="24"/>
              </w:rPr>
            </w:pPr>
          </w:p>
          <w:p w:rsidR="00994ED9" w:rsidRDefault="00994ED9">
            <w:pPr>
              <w:widowControl/>
              <w:spacing w:line="276" w:lineRule="auto"/>
              <w:ind w:firstLineChars="200" w:firstLine="480"/>
              <w:rPr>
                <w:rFonts w:ascii="宋体" w:hAnsi="宋体" w:cs="宋体"/>
                <w:kern w:val="0"/>
                <w:sz w:val="24"/>
              </w:rPr>
            </w:pPr>
          </w:p>
          <w:p w:rsidR="00994ED9" w:rsidRDefault="00994ED9">
            <w:pPr>
              <w:widowControl/>
              <w:spacing w:line="276" w:lineRule="auto"/>
              <w:ind w:firstLineChars="200" w:firstLine="480"/>
              <w:rPr>
                <w:rFonts w:ascii="宋体" w:hAnsi="宋体" w:cs="宋体"/>
                <w:kern w:val="0"/>
                <w:sz w:val="24"/>
              </w:rPr>
            </w:pPr>
          </w:p>
          <w:p w:rsidR="00994ED9" w:rsidRDefault="00994ED9">
            <w:pPr>
              <w:widowControl/>
              <w:spacing w:line="276" w:lineRule="auto"/>
              <w:ind w:firstLineChars="200" w:firstLine="480"/>
              <w:rPr>
                <w:rFonts w:ascii="宋体" w:hAnsi="宋体" w:cs="宋体"/>
                <w:kern w:val="0"/>
                <w:sz w:val="24"/>
              </w:rPr>
            </w:pPr>
          </w:p>
          <w:p w:rsidR="00994ED9" w:rsidRDefault="00C77485">
            <w:pPr>
              <w:widowControl/>
              <w:spacing w:line="276" w:lineRule="auto"/>
              <w:ind w:firstLineChars="200" w:firstLine="480"/>
              <w:rPr>
                <w:rFonts w:ascii="宋体" w:hAnsi="宋体" w:cs="宋体"/>
                <w:kern w:val="0"/>
                <w:sz w:val="24"/>
              </w:rPr>
            </w:pPr>
            <w:r>
              <w:rPr>
                <w:rFonts w:ascii="宋体" w:hAnsi="宋体" w:cs="宋体" w:hint="eastAsia"/>
                <w:kern w:val="0"/>
                <w:sz w:val="24"/>
              </w:rPr>
              <w:t>学生依据诗词回答问题。</w:t>
            </w:r>
          </w:p>
          <w:p w:rsidR="00994ED9" w:rsidRDefault="00994ED9">
            <w:pPr>
              <w:widowControl/>
              <w:spacing w:line="276" w:lineRule="auto"/>
              <w:ind w:firstLine="420"/>
              <w:rPr>
                <w:rFonts w:ascii="宋体" w:hAnsi="宋体" w:cs="宋体"/>
                <w:kern w:val="0"/>
                <w:sz w:val="24"/>
              </w:rPr>
            </w:pPr>
          </w:p>
          <w:p w:rsidR="00994ED9" w:rsidRDefault="00994ED9">
            <w:pPr>
              <w:widowControl/>
              <w:spacing w:line="276" w:lineRule="auto"/>
              <w:rPr>
                <w:rFonts w:ascii="宋体" w:hAnsi="宋体" w:cs="宋体"/>
                <w:kern w:val="0"/>
                <w:sz w:val="24"/>
              </w:rPr>
            </w:pPr>
          </w:p>
          <w:p w:rsidR="00994ED9" w:rsidRDefault="00C77485">
            <w:pPr>
              <w:widowControl/>
              <w:spacing w:line="276" w:lineRule="auto"/>
              <w:ind w:firstLineChars="200" w:firstLine="480"/>
              <w:rPr>
                <w:rFonts w:ascii="宋体" w:hAnsi="宋体" w:cs="宋体"/>
                <w:kern w:val="0"/>
                <w:sz w:val="24"/>
              </w:rPr>
            </w:pPr>
            <w:r>
              <w:rPr>
                <w:rFonts w:ascii="宋体" w:hAnsi="宋体" w:cs="宋体" w:hint="eastAsia"/>
                <w:kern w:val="0"/>
                <w:sz w:val="24"/>
              </w:rPr>
              <w:t>看相关链接，思考问题。</w:t>
            </w:r>
          </w:p>
        </w:tc>
        <w:tc>
          <w:tcPr>
            <w:tcW w:w="2196" w:type="dxa"/>
            <w:tcBorders>
              <w:top w:val="single" w:sz="4" w:space="0" w:color="auto"/>
              <w:left w:val="single" w:sz="4" w:space="0" w:color="auto"/>
              <w:bottom w:val="single" w:sz="4" w:space="0" w:color="auto"/>
              <w:right w:val="single" w:sz="4" w:space="0" w:color="auto"/>
            </w:tcBorders>
            <w:vAlign w:val="center"/>
          </w:tcPr>
          <w:p w:rsidR="00994ED9" w:rsidRDefault="00C77485">
            <w:pPr>
              <w:widowControl/>
              <w:spacing w:line="276" w:lineRule="auto"/>
              <w:ind w:firstLineChars="200" w:firstLine="480"/>
              <w:rPr>
                <w:rFonts w:ascii="宋体" w:hAnsi="宋体" w:cs="宋体"/>
                <w:kern w:val="0"/>
                <w:sz w:val="24"/>
              </w:rPr>
            </w:pPr>
            <w:r>
              <w:rPr>
                <w:rFonts w:ascii="宋体" w:hAnsi="宋体" w:cs="宋体" w:hint="eastAsia"/>
                <w:kern w:val="0"/>
                <w:sz w:val="24"/>
              </w:rPr>
              <w:t>这样的设计既聚焦话题对象，也贴近教学主题。由于这一话题内容贴近学生的生活，采用小组合作探究的方式可充分发挥同伴力量，调动学生的现有经验，大家一起出谋划策，思考管理情绪的方法。</w:t>
            </w:r>
          </w:p>
          <w:p w:rsidR="00994ED9" w:rsidRDefault="00994ED9">
            <w:pPr>
              <w:widowControl/>
              <w:spacing w:line="276" w:lineRule="auto"/>
              <w:rPr>
                <w:rFonts w:ascii="宋体" w:hAnsi="宋体" w:cs="宋体"/>
                <w:kern w:val="0"/>
                <w:sz w:val="24"/>
              </w:rPr>
            </w:pPr>
          </w:p>
          <w:p w:rsidR="00994ED9" w:rsidRDefault="00994ED9" w:rsidP="0042259B">
            <w:pPr>
              <w:rPr>
                <w:sz w:val="24"/>
              </w:rPr>
            </w:pPr>
          </w:p>
        </w:tc>
      </w:tr>
      <w:tr w:rsidR="00994ED9">
        <w:trPr>
          <w:cantSplit/>
          <w:trHeight w:val="702"/>
        </w:trPr>
        <w:tc>
          <w:tcPr>
            <w:tcW w:w="5540" w:type="dxa"/>
            <w:gridSpan w:val="2"/>
            <w:tcBorders>
              <w:top w:val="single" w:sz="4" w:space="0" w:color="auto"/>
              <w:left w:val="single" w:sz="4" w:space="0" w:color="auto"/>
              <w:bottom w:val="single" w:sz="4" w:space="0" w:color="auto"/>
              <w:right w:val="single" w:sz="4" w:space="0" w:color="auto"/>
            </w:tcBorders>
          </w:tcPr>
          <w:p w:rsidR="00994ED9" w:rsidRDefault="00C77485">
            <w:pPr>
              <w:jc w:val="center"/>
              <w:rPr>
                <w:rFonts w:ascii="黑体" w:eastAsia="黑体" w:hAnsi="黑体" w:cstheme="minorBidi"/>
                <w:sz w:val="28"/>
              </w:rPr>
            </w:pPr>
            <w:r>
              <w:rPr>
                <w:rFonts w:ascii="黑体" w:eastAsia="黑体" w:hAnsi="黑体" w:cstheme="minorBidi" w:hint="eastAsia"/>
                <w:sz w:val="28"/>
              </w:rPr>
              <w:t>环节三：情绪的合适表达</w:t>
            </w:r>
          </w:p>
          <w:p w:rsidR="00994ED9" w:rsidRDefault="00C77485">
            <w:pPr>
              <w:widowControl/>
              <w:spacing w:line="276" w:lineRule="auto"/>
              <w:ind w:firstLineChars="200" w:firstLine="482"/>
              <w:rPr>
                <w:sz w:val="24"/>
              </w:rPr>
            </w:pPr>
            <w:r>
              <w:rPr>
                <w:rFonts w:hint="eastAsia"/>
                <w:b/>
                <w:sz w:val="24"/>
              </w:rPr>
              <w:t>1.</w:t>
            </w:r>
            <w:r>
              <w:rPr>
                <w:rFonts w:hint="eastAsia"/>
                <w:b/>
                <w:bCs/>
                <w:sz w:val="24"/>
              </w:rPr>
              <w:t>案例探讨</w:t>
            </w:r>
          </w:p>
          <w:p w:rsidR="00994ED9" w:rsidRDefault="00C77485">
            <w:pPr>
              <w:widowControl/>
              <w:spacing w:line="276" w:lineRule="auto"/>
              <w:ind w:firstLineChars="200" w:firstLine="480"/>
              <w:rPr>
                <w:sz w:val="24"/>
              </w:rPr>
            </w:pPr>
            <w:r>
              <w:rPr>
                <w:rFonts w:hint="eastAsia"/>
                <w:sz w:val="24"/>
              </w:rPr>
              <w:t>小</w:t>
            </w:r>
            <w:proofErr w:type="gramStart"/>
            <w:r>
              <w:rPr>
                <w:rFonts w:hint="eastAsia"/>
                <w:sz w:val="24"/>
              </w:rPr>
              <w:t>琪只要</w:t>
            </w:r>
            <w:proofErr w:type="gramEnd"/>
            <w:r>
              <w:rPr>
                <w:rFonts w:hint="eastAsia"/>
                <w:sz w:val="24"/>
              </w:rPr>
              <w:t>稍有不顺心的事，就很难控制自己的情绪，总要拿哪个人或哪件东西来出出气。上课受批评，跟老师怄气；同学们不小心碰到他，就会跟同学大发脾气，而且总是怪别人不好，把他们当成“出气筒”。别人若是反抗了，他便“武力”相向。大家都他当成我们班的不定时炸弹，谁惹他谁倒霉。</w:t>
            </w:r>
          </w:p>
          <w:p w:rsidR="00994ED9" w:rsidRDefault="00C77485">
            <w:pPr>
              <w:widowControl/>
              <w:spacing w:line="276" w:lineRule="auto"/>
              <w:ind w:firstLineChars="200" w:firstLine="482"/>
              <w:rPr>
                <w:b/>
                <w:bCs/>
                <w:sz w:val="24"/>
              </w:rPr>
            </w:pPr>
            <w:r>
              <w:rPr>
                <w:rFonts w:hint="eastAsia"/>
                <w:b/>
                <w:bCs/>
                <w:sz w:val="24"/>
              </w:rPr>
              <w:t>提问：</w:t>
            </w:r>
          </w:p>
          <w:p w:rsidR="00994ED9" w:rsidRDefault="00C77485">
            <w:pPr>
              <w:widowControl/>
              <w:spacing w:line="276" w:lineRule="auto"/>
              <w:ind w:firstLineChars="200" w:firstLine="480"/>
              <w:rPr>
                <w:sz w:val="24"/>
              </w:rPr>
            </w:pPr>
            <w:r>
              <w:rPr>
                <w:rFonts w:hint="eastAsia"/>
                <w:sz w:val="24"/>
              </w:rPr>
              <w:t>你会给小</w:t>
            </w:r>
            <w:proofErr w:type="gramStart"/>
            <w:r>
              <w:rPr>
                <w:rFonts w:hint="eastAsia"/>
                <w:sz w:val="24"/>
              </w:rPr>
              <w:t>琪什么</w:t>
            </w:r>
            <w:proofErr w:type="gramEnd"/>
            <w:r>
              <w:rPr>
                <w:rFonts w:hint="eastAsia"/>
                <w:sz w:val="24"/>
              </w:rPr>
              <w:t>建议？</w:t>
            </w:r>
          </w:p>
          <w:p w:rsidR="00994ED9" w:rsidRDefault="00C77485">
            <w:pPr>
              <w:widowControl/>
              <w:spacing w:line="276" w:lineRule="auto"/>
              <w:ind w:firstLineChars="200" w:firstLine="480"/>
              <w:rPr>
                <w:sz w:val="24"/>
              </w:rPr>
            </w:pPr>
            <w:r>
              <w:rPr>
                <w:rFonts w:hint="eastAsia"/>
                <w:sz w:val="24"/>
              </w:rPr>
              <w:t>我们还需要给周围人建议吗？</w:t>
            </w:r>
          </w:p>
          <w:p w:rsidR="00994ED9" w:rsidRDefault="00C77485">
            <w:pPr>
              <w:widowControl/>
              <w:spacing w:line="276" w:lineRule="auto"/>
              <w:ind w:firstLineChars="200" w:firstLine="480"/>
              <w:rPr>
                <w:sz w:val="24"/>
              </w:rPr>
            </w:pPr>
            <w:proofErr w:type="gramStart"/>
            <w:r>
              <w:rPr>
                <w:rFonts w:hint="eastAsia"/>
                <w:sz w:val="24"/>
              </w:rPr>
              <w:t>生小组</w:t>
            </w:r>
            <w:proofErr w:type="gramEnd"/>
            <w:r>
              <w:rPr>
                <w:rFonts w:hint="eastAsia"/>
                <w:sz w:val="24"/>
              </w:rPr>
              <w:t>讨论，代表交流本组观点。</w:t>
            </w:r>
          </w:p>
          <w:p w:rsidR="00994ED9" w:rsidRDefault="00C77485">
            <w:pPr>
              <w:widowControl/>
              <w:spacing w:line="276" w:lineRule="auto"/>
              <w:ind w:firstLineChars="200" w:firstLine="480"/>
              <w:rPr>
                <w:sz w:val="24"/>
              </w:rPr>
            </w:pPr>
            <w:r>
              <w:rPr>
                <w:rFonts w:hint="eastAsia"/>
                <w:sz w:val="24"/>
              </w:rPr>
              <w:t>师：我们发泄情绪时，要关爱他人。</w:t>
            </w:r>
          </w:p>
          <w:p w:rsidR="00994ED9" w:rsidRDefault="00C77485">
            <w:pPr>
              <w:widowControl/>
              <w:spacing w:line="276" w:lineRule="auto"/>
              <w:ind w:firstLineChars="200" w:firstLine="480"/>
              <w:rPr>
                <w:sz w:val="24"/>
              </w:rPr>
            </w:pPr>
            <w:r>
              <w:rPr>
                <w:rFonts w:hint="eastAsia"/>
                <w:sz w:val="24"/>
              </w:rPr>
              <w:t>适度尊重、包容他人的情绪，是对他人的关爱，也是自身的一种修炼。</w:t>
            </w:r>
          </w:p>
          <w:p w:rsidR="00994ED9" w:rsidRDefault="00C77485">
            <w:pPr>
              <w:widowControl/>
              <w:spacing w:line="276" w:lineRule="auto"/>
              <w:ind w:firstLineChars="200" w:firstLine="482"/>
              <w:rPr>
                <w:b/>
                <w:bCs/>
                <w:sz w:val="24"/>
              </w:rPr>
            </w:pPr>
            <w:r>
              <w:rPr>
                <w:rFonts w:hint="eastAsia"/>
                <w:b/>
                <w:bCs/>
                <w:sz w:val="24"/>
              </w:rPr>
              <w:t>2.</w:t>
            </w:r>
            <w:r>
              <w:rPr>
                <w:rFonts w:hint="eastAsia"/>
                <w:b/>
                <w:bCs/>
                <w:sz w:val="24"/>
              </w:rPr>
              <w:t>情绪是会感染的</w:t>
            </w:r>
          </w:p>
          <w:p w:rsidR="00994ED9" w:rsidRDefault="00C77485">
            <w:pPr>
              <w:widowControl/>
              <w:spacing w:line="276" w:lineRule="auto"/>
              <w:ind w:firstLineChars="200" w:firstLine="480"/>
              <w:rPr>
                <w:sz w:val="24"/>
              </w:rPr>
            </w:pPr>
            <w:r>
              <w:rPr>
                <w:rFonts w:hint="eastAsia"/>
                <w:sz w:val="24"/>
              </w:rPr>
              <w:t>美国心理学家保罗·艾克曼在研究人类情绪变化时曾做过一个实验。他与同事做出六种面部表情，分别表示六中特别的情绪：惊讶、嫌恶、悲哀、愤怒、恐惧和快乐。令人奇怪的是，当表演者表现出恐惧的表情时，其他观看的志愿者也都不由自主地进入了恐惧状态——心态加速，脸色苍白，体温下降；模拟愤怒时，其他志愿者的血液流动速度也随之加快，体温上升，产生发泄愤怒的冲动……</w:t>
            </w:r>
          </w:p>
          <w:p w:rsidR="00994ED9" w:rsidRDefault="00C77485">
            <w:pPr>
              <w:widowControl/>
              <w:spacing w:line="276" w:lineRule="auto"/>
              <w:ind w:firstLineChars="200" w:firstLine="482"/>
              <w:rPr>
                <w:sz w:val="24"/>
              </w:rPr>
            </w:pPr>
            <w:r>
              <w:rPr>
                <w:rFonts w:hint="eastAsia"/>
                <w:b/>
                <w:bCs/>
                <w:sz w:val="24"/>
              </w:rPr>
              <w:t>3.</w:t>
            </w:r>
            <w:r>
              <w:rPr>
                <w:rFonts w:hint="eastAsia"/>
                <w:b/>
                <w:bCs/>
                <w:sz w:val="24"/>
              </w:rPr>
              <w:t>反思：</w:t>
            </w:r>
            <w:r>
              <w:rPr>
                <w:rFonts w:hint="eastAsia"/>
                <w:sz w:val="24"/>
              </w:rPr>
              <w:t>综合两则信息，让他们谈一谈情绪要怎么表达？</w:t>
            </w:r>
          </w:p>
          <w:p w:rsidR="00994ED9" w:rsidRDefault="00C77485">
            <w:pPr>
              <w:widowControl/>
              <w:spacing w:line="276" w:lineRule="auto"/>
              <w:ind w:firstLineChars="200" w:firstLine="480"/>
              <w:rPr>
                <w:sz w:val="24"/>
              </w:rPr>
            </w:pPr>
            <w:r>
              <w:rPr>
                <w:rFonts w:hint="eastAsia"/>
                <w:sz w:val="24"/>
              </w:rPr>
              <w:t>学生回答</w:t>
            </w:r>
          </w:p>
          <w:p w:rsidR="00994ED9" w:rsidRDefault="00C77485">
            <w:pPr>
              <w:widowControl/>
              <w:spacing w:line="276" w:lineRule="auto"/>
              <w:ind w:firstLineChars="200" w:firstLine="482"/>
              <w:rPr>
                <w:rFonts w:ascii="黑体" w:eastAsia="黑体" w:hAnsi="黑体" w:cstheme="minorBidi"/>
                <w:b/>
                <w:sz w:val="28"/>
              </w:rPr>
            </w:pPr>
            <w:r>
              <w:rPr>
                <w:rFonts w:hint="eastAsia"/>
                <w:b/>
                <w:bCs/>
                <w:sz w:val="24"/>
              </w:rPr>
              <w:t>教师总结</w:t>
            </w:r>
            <w:r>
              <w:rPr>
                <w:rFonts w:hint="eastAsia"/>
                <w:sz w:val="24"/>
              </w:rPr>
              <w:t>：生活中需要尊重、包容别人情绪，从而去</w:t>
            </w:r>
            <w:proofErr w:type="gramStart"/>
            <w:r>
              <w:rPr>
                <w:rFonts w:hint="eastAsia"/>
                <w:sz w:val="24"/>
              </w:rPr>
              <w:t>践行</w:t>
            </w:r>
            <w:proofErr w:type="gramEnd"/>
            <w:r>
              <w:rPr>
                <w:rFonts w:hint="eastAsia"/>
                <w:sz w:val="24"/>
              </w:rPr>
              <w:t>合适的情绪表达方式。喜怒哀乐，不忘关心他人；情绪的表达要合情合理；情绪的表达要在法律允许的范围内。</w:t>
            </w:r>
          </w:p>
        </w:tc>
        <w:tc>
          <w:tcPr>
            <w:tcW w:w="1984" w:type="dxa"/>
            <w:gridSpan w:val="2"/>
            <w:tcBorders>
              <w:top w:val="single" w:sz="4" w:space="0" w:color="auto"/>
              <w:left w:val="single" w:sz="4" w:space="0" w:color="auto"/>
              <w:bottom w:val="single" w:sz="4" w:space="0" w:color="auto"/>
              <w:right w:val="single" w:sz="4" w:space="0" w:color="auto"/>
            </w:tcBorders>
          </w:tcPr>
          <w:p w:rsidR="00994ED9" w:rsidRDefault="00994ED9">
            <w:pPr>
              <w:rPr>
                <w:sz w:val="24"/>
              </w:rPr>
            </w:pPr>
          </w:p>
          <w:p w:rsidR="00994ED9" w:rsidRDefault="00994ED9">
            <w:pPr>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C77485">
            <w:pPr>
              <w:ind w:firstLineChars="200" w:firstLine="480"/>
              <w:rPr>
                <w:sz w:val="24"/>
              </w:rPr>
            </w:pPr>
            <w:r>
              <w:rPr>
                <w:rFonts w:hint="eastAsia"/>
                <w:sz w:val="24"/>
              </w:rPr>
              <w:t>学生依据情境内容回答老师问题。</w:t>
            </w: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C77485">
            <w:pPr>
              <w:ind w:firstLineChars="200" w:firstLine="480"/>
              <w:rPr>
                <w:sz w:val="24"/>
              </w:rPr>
            </w:pPr>
            <w:r>
              <w:rPr>
                <w:rFonts w:hint="eastAsia"/>
                <w:sz w:val="24"/>
              </w:rPr>
              <w:t>学生以小组讨论的形式探讨，随后教师请学生代表交流本组观点。</w:t>
            </w: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C77485">
            <w:pPr>
              <w:ind w:firstLineChars="200" w:firstLine="480"/>
              <w:rPr>
                <w:sz w:val="24"/>
              </w:rPr>
            </w:pPr>
            <w:r>
              <w:rPr>
                <w:rFonts w:hint="eastAsia"/>
                <w:sz w:val="24"/>
              </w:rPr>
              <w:t>学生在探讨中思考与反思自己。</w:t>
            </w:r>
          </w:p>
        </w:tc>
        <w:tc>
          <w:tcPr>
            <w:tcW w:w="2196" w:type="dxa"/>
            <w:tcBorders>
              <w:top w:val="single" w:sz="4" w:space="0" w:color="auto"/>
              <w:left w:val="single" w:sz="4" w:space="0" w:color="auto"/>
              <w:bottom w:val="single" w:sz="4" w:space="0" w:color="auto"/>
              <w:right w:val="single" w:sz="4" w:space="0" w:color="auto"/>
            </w:tcBorders>
          </w:tcPr>
          <w:p w:rsidR="00994ED9" w:rsidRDefault="00994ED9">
            <w:pPr>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C77485">
            <w:pPr>
              <w:ind w:firstLineChars="200" w:firstLine="480"/>
              <w:rPr>
                <w:sz w:val="24"/>
              </w:rPr>
            </w:pPr>
            <w:r>
              <w:rPr>
                <w:rFonts w:hint="eastAsia"/>
                <w:sz w:val="24"/>
              </w:rPr>
              <w:t>这个人物的所作所为在青春期学生真实的学校生活均能找到类似的情形，学生对于这则案例充满着诉说欲。</w:t>
            </w: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994ED9">
            <w:pPr>
              <w:ind w:firstLineChars="200" w:firstLine="480"/>
              <w:rPr>
                <w:sz w:val="24"/>
              </w:rPr>
            </w:pPr>
          </w:p>
          <w:p w:rsidR="00994ED9" w:rsidRDefault="00C77485">
            <w:pPr>
              <w:ind w:firstLineChars="200" w:firstLine="480"/>
              <w:rPr>
                <w:sz w:val="24"/>
              </w:rPr>
            </w:pPr>
            <w:r>
              <w:rPr>
                <w:rFonts w:hint="eastAsia"/>
                <w:sz w:val="24"/>
              </w:rPr>
              <w:t>学生在情境探讨中很容易得到我们需要合适的表达情绪，发泄情绪时，要关爱他人的结论。而第二个问题的设计则是引导学生换位思考，换一个角度看待这则案例。</w:t>
            </w:r>
          </w:p>
        </w:tc>
      </w:tr>
      <w:tr w:rsidR="00994ED9">
        <w:trPr>
          <w:cantSplit/>
          <w:trHeight w:val="702"/>
        </w:trPr>
        <w:tc>
          <w:tcPr>
            <w:tcW w:w="5540" w:type="dxa"/>
            <w:gridSpan w:val="2"/>
            <w:tcBorders>
              <w:top w:val="single" w:sz="4" w:space="0" w:color="auto"/>
              <w:left w:val="single" w:sz="4" w:space="0" w:color="auto"/>
              <w:bottom w:val="single" w:sz="4" w:space="0" w:color="auto"/>
              <w:right w:val="single" w:sz="4" w:space="0" w:color="auto"/>
            </w:tcBorders>
            <w:vAlign w:val="center"/>
          </w:tcPr>
          <w:p w:rsidR="00994ED9" w:rsidRDefault="00C77485">
            <w:pPr>
              <w:jc w:val="center"/>
              <w:rPr>
                <w:b/>
                <w:bCs/>
                <w:sz w:val="24"/>
              </w:rPr>
            </w:pPr>
            <w:r>
              <w:rPr>
                <w:rFonts w:hint="eastAsia"/>
                <w:b/>
                <w:bCs/>
                <w:sz w:val="24"/>
              </w:rPr>
              <w:t>教师寄语——</w:t>
            </w:r>
          </w:p>
          <w:p w:rsidR="00994ED9" w:rsidRDefault="00C77485">
            <w:pPr>
              <w:pStyle w:val="ab"/>
              <w:ind w:left="360" w:firstLineChars="0" w:firstLine="0"/>
              <w:rPr>
                <w:bCs/>
                <w:sz w:val="24"/>
              </w:rPr>
            </w:pPr>
            <w:r>
              <w:rPr>
                <w:rFonts w:hint="eastAsia"/>
                <w:bCs/>
                <w:sz w:val="24"/>
              </w:rPr>
              <w:t>成长中的我们，给予情绪恰当的管理，犹如一场修行。</w:t>
            </w:r>
          </w:p>
          <w:p w:rsidR="00994ED9" w:rsidRDefault="00C77485">
            <w:pPr>
              <w:pStyle w:val="ab"/>
              <w:ind w:left="360" w:firstLineChars="0" w:firstLine="0"/>
              <w:rPr>
                <w:bCs/>
                <w:sz w:val="24"/>
              </w:rPr>
            </w:pPr>
            <w:r>
              <w:rPr>
                <w:rFonts w:hint="eastAsia"/>
                <w:bCs/>
                <w:sz w:val="24"/>
              </w:rPr>
              <w:t>做积极的生活者，传播理性的种子，影响更多的人。</w:t>
            </w:r>
          </w:p>
          <w:p w:rsidR="00994ED9" w:rsidRDefault="00C77485">
            <w:pPr>
              <w:pStyle w:val="ab"/>
              <w:ind w:left="360" w:firstLineChars="0" w:firstLine="0"/>
              <w:rPr>
                <w:rFonts w:asciiTheme="minorHAnsi" w:eastAsiaTheme="minorEastAsia" w:hAnsiTheme="minorHAnsi" w:cstheme="minorBidi"/>
              </w:rPr>
            </w:pPr>
            <w:r>
              <w:rPr>
                <w:rFonts w:hint="eastAsia"/>
                <w:bCs/>
                <w:sz w:val="24"/>
              </w:rPr>
              <w:t>让我们一起微笑，一起同行！</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94ED9" w:rsidRDefault="00C77485">
            <w:pPr>
              <w:widowControl/>
              <w:spacing w:line="276" w:lineRule="auto"/>
              <w:ind w:firstLine="420"/>
              <w:rPr>
                <w:rFonts w:ascii="宋体" w:hAnsi="宋体" w:cs="宋体"/>
                <w:kern w:val="0"/>
                <w:sz w:val="24"/>
                <w:szCs w:val="21"/>
              </w:rPr>
            </w:pPr>
            <w:r>
              <w:rPr>
                <w:rFonts w:ascii="宋体" w:hAnsi="宋体" w:cs="宋体" w:hint="eastAsia"/>
                <w:kern w:val="0"/>
                <w:sz w:val="24"/>
                <w:szCs w:val="21"/>
              </w:rPr>
              <w:t>倾听、思索</w:t>
            </w:r>
          </w:p>
        </w:tc>
        <w:tc>
          <w:tcPr>
            <w:tcW w:w="2196" w:type="dxa"/>
            <w:tcBorders>
              <w:top w:val="single" w:sz="4" w:space="0" w:color="auto"/>
              <w:left w:val="single" w:sz="4" w:space="0" w:color="auto"/>
              <w:bottom w:val="single" w:sz="4" w:space="0" w:color="auto"/>
              <w:right w:val="single" w:sz="4" w:space="0" w:color="auto"/>
            </w:tcBorders>
            <w:vAlign w:val="center"/>
          </w:tcPr>
          <w:p w:rsidR="00994ED9" w:rsidRDefault="00C77485">
            <w:pPr>
              <w:widowControl/>
              <w:spacing w:line="276" w:lineRule="auto"/>
              <w:ind w:firstLine="420"/>
              <w:rPr>
                <w:rFonts w:ascii="宋体" w:hAnsi="宋体" w:cs="宋体"/>
                <w:kern w:val="0"/>
                <w:sz w:val="24"/>
                <w:szCs w:val="21"/>
              </w:rPr>
            </w:pPr>
            <w:r>
              <w:rPr>
                <w:rFonts w:ascii="宋体" w:hAnsi="宋体" w:cs="宋体" w:hint="eastAsia"/>
                <w:kern w:val="0"/>
                <w:sz w:val="24"/>
                <w:szCs w:val="21"/>
              </w:rPr>
              <w:t>情感升华</w:t>
            </w:r>
          </w:p>
        </w:tc>
      </w:tr>
      <w:tr w:rsidR="00994ED9">
        <w:trPr>
          <w:cantSplit/>
          <w:trHeight w:val="702"/>
        </w:trPr>
        <w:tc>
          <w:tcPr>
            <w:tcW w:w="9720"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994ED9" w:rsidRDefault="00C77485">
            <w:pPr>
              <w:widowControl/>
              <w:spacing w:line="315" w:lineRule="atLeast"/>
              <w:ind w:firstLine="420"/>
              <w:rPr>
                <w:rFonts w:ascii="宋体" w:hAnsi="宋体" w:cs="宋体"/>
                <w:kern w:val="0"/>
                <w:szCs w:val="21"/>
              </w:rPr>
            </w:pPr>
            <w:r>
              <w:rPr>
                <w:rFonts w:cs="宋体" w:hint="eastAsia"/>
                <w:b/>
                <w:kern w:val="0"/>
                <w:sz w:val="24"/>
              </w:rPr>
              <w:t>六、板书设计（</w:t>
            </w:r>
            <w:r>
              <w:rPr>
                <w:rFonts w:cs="宋体" w:hint="eastAsia"/>
                <w:kern w:val="0"/>
                <w:sz w:val="18"/>
                <w:szCs w:val="18"/>
              </w:rPr>
              <w:t>本节课的主板书</w:t>
            </w:r>
            <w:r>
              <w:rPr>
                <w:rFonts w:cs="宋体" w:hint="eastAsia"/>
                <w:b/>
                <w:kern w:val="0"/>
                <w:sz w:val="24"/>
                <w:szCs w:val="21"/>
              </w:rPr>
              <w:t>）</w:t>
            </w:r>
          </w:p>
        </w:tc>
      </w:tr>
      <w:tr w:rsidR="00994ED9" w:rsidTr="0042259B">
        <w:trPr>
          <w:cantSplit/>
          <w:trHeight w:val="1418"/>
        </w:trPr>
        <w:tc>
          <w:tcPr>
            <w:tcW w:w="9720" w:type="dxa"/>
            <w:gridSpan w:val="5"/>
            <w:tcBorders>
              <w:top w:val="single" w:sz="4" w:space="0" w:color="auto"/>
              <w:left w:val="single" w:sz="4" w:space="0" w:color="auto"/>
              <w:bottom w:val="single" w:sz="4" w:space="0" w:color="auto"/>
              <w:right w:val="single" w:sz="4" w:space="0" w:color="auto"/>
            </w:tcBorders>
            <w:vAlign w:val="center"/>
          </w:tcPr>
          <w:p w:rsidR="00994ED9" w:rsidRDefault="00C77485">
            <w:pPr>
              <w:ind w:firstLineChars="200" w:firstLine="420"/>
              <w:rPr>
                <w:rFonts w:ascii="宋体" w:hAnsi="宋体"/>
                <w:bCs/>
                <w:szCs w:val="21"/>
              </w:rPr>
            </w:pPr>
            <w:r>
              <w:rPr>
                <w:rFonts w:ascii="宋体" w:hAnsi="宋体" w:cs="宋体" w:hint="eastAsia"/>
                <w:kern w:val="0"/>
                <w:szCs w:val="21"/>
              </w:rPr>
              <w:t xml:space="preserve">                  </w:t>
            </w:r>
            <w:r>
              <w:rPr>
                <w:rFonts w:ascii="宋体" w:hAnsi="宋体" w:hint="eastAsia"/>
                <w:bCs/>
                <w:szCs w:val="21"/>
              </w:rPr>
              <w:t>情绪的管理</w:t>
            </w:r>
          </w:p>
          <w:p w:rsidR="00994ED9" w:rsidRDefault="00C77485">
            <w:pPr>
              <w:widowControl/>
              <w:spacing w:line="315" w:lineRule="atLeast"/>
              <w:ind w:firstLineChars="100" w:firstLine="210"/>
              <w:rPr>
                <w:rFonts w:ascii="宋体" w:hAnsi="宋体" w:cs="宋体"/>
                <w:kern w:val="0"/>
                <w:sz w:val="24"/>
                <w:szCs w:val="21"/>
              </w:rPr>
            </w:pPr>
            <w:r>
              <w:rPr>
                <w:noProof/>
              </w:rPr>
              <mc:AlternateContent>
                <mc:Choice Requires="wps">
                  <w:drawing>
                    <wp:anchor distT="0" distB="0" distL="114300" distR="114300" simplePos="0" relativeHeight="251664384" behindDoc="0" locked="0" layoutInCell="1" allowOverlap="1">
                      <wp:simplePos x="0" y="0"/>
                      <wp:positionH relativeFrom="column">
                        <wp:posOffset>499745</wp:posOffset>
                      </wp:positionH>
                      <wp:positionV relativeFrom="paragraph">
                        <wp:posOffset>128905</wp:posOffset>
                      </wp:positionV>
                      <wp:extent cx="514350" cy="635"/>
                      <wp:effectExtent l="0" t="48895" r="0" b="64770"/>
                      <wp:wrapNone/>
                      <wp:docPr id="12" name="直接连接符 12"/>
                      <wp:cNvGraphicFramePr/>
                      <a:graphic xmlns:a="http://schemas.openxmlformats.org/drawingml/2006/main">
                        <a:graphicData uri="http://schemas.microsoft.com/office/word/2010/wordprocessingShape">
                          <wps:wsp>
                            <wps:cNvCnPr/>
                            <wps:spPr>
                              <a:xfrm>
                                <a:off x="0" y="0"/>
                                <a:ext cx="51435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wpsCustomData="http://www.wps.cn/officeDocument/2013/wpsCustomData">
                  <w:pict>
                    <v:line id="_x0000_s1026" o:spid="_x0000_s1026" o:spt="20" style="position:absolute;left:0pt;margin-left:39.35pt;margin-top:10.15pt;height:0.05pt;width:40.5pt;z-index:251664384;mso-width-relative:page;mso-height-relative:page;" filled="f" stroked="t" coordsize="21600,21600" o:gfxdata="UEsDBAoAAAAAAIdO4kAAAAAAAAAAAAAAAAAEAAAAZHJzL1BLAwQUAAAACACHTuJA8qcyPtgAAAAI&#10;AQAADwAAAGRycy9kb3ducmV2LnhtbE2PzU7DMBCE70i8g7VIXFBrt9AfQpweQEhQwYGUiqsbb+MI&#10;ex3FbhPeHucEx50ZzX6TbwZn2Rm70HiSMJsKYEiV1w3VEj53z5M1sBAVaWU9oYQfDLApLi9ylWnf&#10;0weey1izVEIhUxJMjG3GeagMOhWmvkVK3tF3TsV0djXXnepTubN8LsSSO9VQ+mBUi48Gq+/y5CTU&#10;+/5Vv7x9lUe7f9ptFzfGvLtByuurmXgAFnGIf2EY8RM6FInp4E+kA7MSVutVSkqYi1tgo7+4T8Jh&#10;FO6AFzn/P6D4BVBLAwQUAAAACACHTuJAUxlvb+ABAACaAwAADgAAAGRycy9lMm9Eb2MueG1srVNL&#10;jhMxEN0jcQfLe9JJhh4xrXRmQRg2CEYaOEDFdndb8k8uTzq5BBdAYgcrluy5zQzHoOxkEn4rRC+q&#10;y67n1/WeqxeXW2vYRkXU3rV8NplyppzwUru+5e/eXj15xhkmcBKMd6rlO4X8cvn40WIMjZr7wRup&#10;IiMSh80YWj6kFJqqQjEoCzjxQTkqdj5aSLSMfSUjjMRuTTWfTs+r0UcZohcKkXZX+yJfFv6uUyK9&#10;6TpUiZmWU2+pxFjiOsdquYCmjxAGLQ5twD90YUE7+uiRagUJ2G3Uf1BZLaJH36WJ8LbyXaeFKhpI&#10;zWz6m5qbAYIqWsgcDEeb8P/Riteb68i0pLubc+bA0h3df/h69/7T928fKd5/+cyoQjaNARtC34Tr&#10;eFghpVnztos2v0kN2xZrd0dr1TYxQZv17OlZTRcgqHR+VmfC6nQyREwvlbcsJy032mXZ0MDmFaY9&#10;9AGSt41jY8sv6nlNhEBT0xlIlNpAOtD15Sx6o+WVNiafwNivn5vINpDnoDyHFn6B5Y+sAIc9rpQy&#10;DJpBgXzhJEu7QAY5GmWeW7BKcmYUTX7OCjKBNickxOjHv0NJvnHkQvZ172TO1l7u6EJuQ9T9QFbM&#10;Spu5QgNQPDsMa56wn9eF6fRL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qcyPtgAAAAIAQAA&#10;DwAAAAAAAAABACAAAAAiAAAAZHJzL2Rvd25yZXYueG1sUEsBAhQAFAAAAAgAh07iQFMZb2/gAQAA&#10;mgMAAA4AAAAAAAAAAQAgAAAAJwEAAGRycy9lMm9Eb2MueG1sUEsFBgAAAAAGAAYAWQEAAHkFAAAA&#10;AA==&#10;">
                      <v:path arrowok="t"/>
                      <v:fill on="f" focussize="0,0"/>
                      <v:stroke endarrow="open"/>
                      <v:imagedata o:title=""/>
                      <o:lock v:ext="edit" aspectratio="f"/>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2296795</wp:posOffset>
                      </wp:positionH>
                      <wp:positionV relativeFrom="paragraph">
                        <wp:posOffset>100330</wp:posOffset>
                      </wp:positionV>
                      <wp:extent cx="514350" cy="635"/>
                      <wp:effectExtent l="0" t="48895" r="0" b="64770"/>
                      <wp:wrapNone/>
                      <wp:docPr id="10" name="直接连接符 10"/>
                      <wp:cNvGraphicFramePr/>
                      <a:graphic xmlns:a="http://schemas.openxmlformats.org/drawingml/2006/main">
                        <a:graphicData uri="http://schemas.microsoft.com/office/word/2010/wordprocessingShape">
                          <wps:wsp>
                            <wps:cNvCnPr/>
                            <wps:spPr>
                              <a:xfrm>
                                <a:off x="0" y="0"/>
                                <a:ext cx="51435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wpsCustomData="http://www.wps.cn/officeDocument/2013/wpsCustomData">
                  <w:pict>
                    <v:line id="_x0000_s1026" o:spid="_x0000_s1026" o:spt="20" style="position:absolute;left:0pt;margin-left:180.85pt;margin-top:7.9pt;height:0.05pt;width:40.5pt;z-index:251666432;mso-width-relative:page;mso-height-relative:page;" filled="f" stroked="t" coordsize="21600,21600" o:gfxdata="UEsDBAoAAAAAAIdO4kAAAAAAAAAAAAAAAAAEAAAAZHJzL1BLAwQUAAAACACHTuJAgNDpcdkAAAAJ&#10;AQAADwAAAGRycy9kb3ducmV2LnhtbE2PzU7DMBCE70i8g7VIXFDrpPQHQpweQEhQwYGUiqsbb+OI&#10;eB3FbhPenu0JjjvzaXYmX4+uFSfsQ+NJQTpNQCBV3jRUK/jcPk/uQISoyejWEyr4wQDr4vIi15nx&#10;A33gqYy14BAKmVZgY+wyKUNl0ekw9R0SewffOx357Gtpej1wuGvlLEmW0umG+IPVHT5arL7Lo1NQ&#10;74ZX8/L2VR7a3dN2s7ix9t2NSl1fpckDiIhj/IPhXJ+rQ8Gd9v5IJohWwe0yXTHKxoInMDCfz1jY&#10;n4V7kEUu/y8ofgFQSwMEFAAAAAgAh07iQIS1pKbfAQAAmgMAAA4AAABkcnMvZTJvRG9jLnhtbK1T&#10;S44TMRDdI3EHy3vSSYYeMa10ZkEYNghGGjhAxXZ3W/JPLk86uQQXQGIHK5bsuc0Mx6DsZBJ+K0QW&#10;lbLr+bnec/XicmsN26iI2ruWzyZTzpQTXmrXt/zd26snzzjDBE6C8U61fKeQXy4fP1qMoVFzP3gj&#10;VWRE4rAZQ8uHlEJTVSgGZQEnPihHxc5HC4mWsa9khJHYranm0+l5NfooQ/RCIdLual/ky8LfdUqk&#10;N12HKjHTcuotlRhLXOdYLRfQ9BHCoMWhDfiHLixoR5ceqVaQgN1G/QeV1SJ69F2aCG8r33VaqKKB&#10;1Mymv6m5GSCoooXMwXC0Cf8frXi9uY5MS3o7sseBpTe6//D17v2n798+Urz/8plRhWwaAzaEvgnX&#10;8bBCSrPmbRdt/ic1bFus3R2tVdvEBG3Ws6dnNd0gqHR+VmfC6nQyREwvlbcsJy032mXZ0MDmFaY9&#10;9AGSt41jY8sv6nlNhEBT0xlIlNpAOtD15Sx6o+WVNiafwNivn5vINpDnoPwOLfwCy5esAIc9rpQy&#10;DJpBgXzhJEu7QAY5GmWeW7BKcmYUTX7OCjKBNickxOjHv0NJvnHkQvZ172TO1l7u6EFuQ9T9QFbM&#10;Spu5QgNQPDsMa56wn9eF6fRJ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NDpcdkAAAAJAQAA&#10;DwAAAAAAAAABACAAAAAiAAAAZHJzL2Rvd25yZXYueG1sUEsBAhQAFAAAAAgAh07iQIS1pKbfAQAA&#10;mgMAAA4AAAAAAAAAAQAgAAAAKAEAAGRycy9lMm9Eb2MueG1sUEsFBgAAAAAGAAYAWQEAAHkFAAAA&#10;AA==&#10;">
                      <v:path arrowok="t"/>
                      <v:fill on="f" focussize="0,0"/>
                      <v:stroke endarrow="open"/>
                      <v:imagedata o:title=""/>
                      <o:lock v:ext="edit" aspectratio="f"/>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1439545</wp:posOffset>
                      </wp:positionH>
                      <wp:positionV relativeFrom="paragraph">
                        <wp:posOffset>103505</wp:posOffset>
                      </wp:positionV>
                      <wp:extent cx="514350" cy="635"/>
                      <wp:effectExtent l="0" t="48895" r="0" b="64770"/>
                      <wp:wrapNone/>
                      <wp:docPr id="11" name="直接连接符 11"/>
                      <wp:cNvGraphicFramePr/>
                      <a:graphic xmlns:a="http://schemas.openxmlformats.org/drawingml/2006/main">
                        <a:graphicData uri="http://schemas.microsoft.com/office/word/2010/wordprocessingShape">
                          <wps:wsp>
                            <wps:cNvCnPr/>
                            <wps:spPr>
                              <a:xfrm>
                                <a:off x="0" y="0"/>
                                <a:ext cx="51435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wpsCustomData="http://www.wps.cn/officeDocument/2013/wpsCustomData">
                  <w:pict>
                    <v:line id="_x0000_s1026" o:spid="_x0000_s1026" o:spt="20" style="position:absolute;left:0pt;margin-left:113.35pt;margin-top:8.15pt;height:0.05pt;width:40.5pt;z-index:251665408;mso-width-relative:page;mso-height-relative:page;" filled="f" stroked="t" coordsize="21600,21600" o:gfxdata="UEsDBAoAAAAAAIdO4kAAAAAAAAAAAAAAAAAEAAAAZHJzL1BLAwQUAAAACACHTuJAS4xK09gAAAAJ&#10;AQAADwAAAGRycy9kb3ducmV2LnhtbE2PzU7DMBCE70i8g7VIXBC1m0JahTg9gJAAwYGUqlc33sYR&#10;/olitwlvz/YEx535NDtTridn2QmH2AUvYT4TwNA3QXe+lfC1eb5dAYtJea1s8CjhByOsq8uLUhU6&#10;jP4TT3VqGYX4WCgJJqW+4Dw2Bp2Ks9CjJ+8QBqcSnUPL9aBGCneWZ0Lk3KnO0wejenw02HzXRyeh&#10;3Y6v+uV9Vx/s9mnzdn9jzIebpLy+mosHYAmn9AfDuT5Vh4o67cPR68ishCzLl4SSkS+AEbAQSxL2&#10;Z+EOeFXy/wuqX1BLAwQUAAAACACHTuJAz+D5L98BAACaAwAADgAAAGRycy9lMm9Eb2MueG1srVNL&#10;jhMxEN0jcQfLe9JJhh4xrXRmQRg2CEYaOEDFdndb8k8uTzq5BBdAYgcrluy5zQzHoOxkEn4rRC+q&#10;y67n1/WeqxeXW2vYRkXU3rV8NplyppzwUru+5e/eXj15xhkmcBKMd6rlO4X8cvn40WIMjZr7wRup&#10;IiMSh80YWj6kFJqqQjEoCzjxQTkqdj5aSLSMfSUjjMRuTTWfTs+r0UcZohcKkXZX+yJfFv6uUyK9&#10;6TpUiZmWU2+pxFjiOsdquYCmjxAGLQ5twD90YUE7+uiRagUJ2G3Uf1BZLaJH36WJ8LbyXaeFKhpI&#10;zWz6m5qbAYIqWsgcDEeb8P/Riteb68i0pLubcebA0h3df/h69/7T928fKd5/+cyoQjaNARtC34Tr&#10;eFghpVnztos2v0kN2xZrd0dr1TYxQZv17OlZTRcgqHR+VmfC6nQyREwvlbcsJy032mXZ0MDmFaY9&#10;9AGSt41jY8sv6nlNhEBT0xlIlNpAOtD15Sx6o+WVNiafwNivn5vINpDnoDyHFn6B5Y+sAIc9rpQy&#10;DJpBgXzhJEu7QAY5GmWeW7BKcmYUTX7OCjKBNickxOjHv0NJvnHkQvZ172TO1l7u6EJuQ9T9QFYU&#10;6wuGBqB4dhjWPGE/rwvT6Zda/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jErT2AAAAAkBAAAP&#10;AAAAAAAAAAEAIAAAACIAAABkcnMvZG93bnJldi54bWxQSwECFAAUAAAACACHTuJAz+D5L98BAACa&#10;AwAADgAAAAAAAAABACAAAAAnAQAAZHJzL2Uyb0RvYy54bWxQSwUGAAAAAAYABgBZAQAAeAUAAAAA&#10;">
                      <v:path arrowok="t"/>
                      <v:fill on="f" focussize="0,0"/>
                      <v:stroke endarrow="open"/>
                      <v:imagedata o:title=""/>
                      <o:lock v:ext="edit" aspectratio="f"/>
                    </v:line>
                  </w:pict>
                </mc:Fallback>
              </mc:AlternateContent>
            </w:r>
            <w:r>
              <w:rPr>
                <w:rFonts w:ascii="宋体" w:hAnsi="宋体" w:hint="eastAsia"/>
                <w:bCs/>
                <w:szCs w:val="21"/>
              </w:rPr>
              <w:t>情绪           影响         表达         调节</w:t>
            </w:r>
          </w:p>
          <w:p w:rsidR="00994ED9" w:rsidRDefault="00C77485">
            <w:pPr>
              <w:widowControl/>
              <w:spacing w:line="315" w:lineRule="atLeast"/>
              <w:rPr>
                <w:rFonts w:ascii="宋体" w:hAnsi="宋体" w:cs="宋体"/>
                <w:kern w:val="0"/>
                <w:szCs w:val="21"/>
              </w:rPr>
            </w:pPr>
            <w:r>
              <w:rPr>
                <w:rFonts w:ascii="宋体" w:hAnsi="宋体" w:cs="宋体" w:hint="eastAsia"/>
                <w:kern w:val="0"/>
                <w:sz w:val="24"/>
                <w:szCs w:val="21"/>
              </w:rPr>
              <w:t xml:space="preserve">              </w:t>
            </w:r>
          </w:p>
        </w:tc>
      </w:tr>
    </w:tbl>
    <w:p w:rsidR="00994ED9" w:rsidRDefault="00994ED9">
      <w:pPr>
        <w:shd w:val="clear" w:color="auto" w:fill="FFFFFF"/>
        <w:snapToGrid w:val="0"/>
        <w:spacing w:line="560" w:lineRule="exact"/>
      </w:pPr>
    </w:p>
    <w:sectPr w:rsidR="00994ED9">
      <w:footerReference w:type="even"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85" w:rsidRDefault="00C77485">
      <w:r>
        <w:separator/>
      </w:r>
    </w:p>
  </w:endnote>
  <w:endnote w:type="continuationSeparator" w:id="0">
    <w:p w:rsidR="00C77485" w:rsidRDefault="00C7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D9" w:rsidRDefault="00C77485">
    <w:pPr>
      <w:pStyle w:val="a5"/>
      <w:framePr w:wrap="around" w:vAnchor="text" w:hAnchor="margin" w:xAlign="center" w:y="1"/>
      <w:rPr>
        <w:rStyle w:val="aa"/>
      </w:rPr>
    </w:pPr>
    <w:r>
      <w:fldChar w:fldCharType="begin"/>
    </w:r>
    <w:r>
      <w:rPr>
        <w:rStyle w:val="aa"/>
      </w:rPr>
      <w:instrText xml:space="preserve">PAGE  </w:instrText>
    </w:r>
    <w:r>
      <w:fldChar w:fldCharType="end"/>
    </w:r>
  </w:p>
  <w:p w:rsidR="00994ED9" w:rsidRDefault="00994ED9">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D9" w:rsidRDefault="00C77485">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05D0C">
      <w:rPr>
        <w:rStyle w:val="aa"/>
        <w:noProof/>
      </w:rPr>
      <w:t>- 1 -</w:t>
    </w:r>
    <w:r>
      <w:rPr>
        <w:rStyle w:val="aa"/>
      </w:rPr>
      <w:fldChar w:fldCharType="end"/>
    </w:r>
  </w:p>
  <w:p w:rsidR="00994ED9" w:rsidRDefault="00994ED9">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85" w:rsidRDefault="00C77485">
      <w:r>
        <w:separator/>
      </w:r>
    </w:p>
  </w:footnote>
  <w:footnote w:type="continuationSeparator" w:id="0">
    <w:p w:rsidR="00C77485" w:rsidRDefault="00C77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673F90"/>
    <w:multiLevelType w:val="singleLevel"/>
    <w:tmpl w:val="DE673F90"/>
    <w:lvl w:ilvl="0">
      <w:start w:val="1"/>
      <w:numFmt w:val="decimal"/>
      <w:lvlText w:val="%1."/>
      <w:lvlJc w:val="left"/>
      <w:pPr>
        <w:tabs>
          <w:tab w:val="left" w:pos="312"/>
        </w:tabs>
      </w:pPr>
    </w:lvl>
  </w:abstractNum>
  <w:abstractNum w:abstractNumId="1" w15:restartNumberingAfterBreak="0">
    <w:nsid w:val="05D6F62E"/>
    <w:multiLevelType w:val="singleLevel"/>
    <w:tmpl w:val="05D6F62E"/>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9C"/>
    <w:rsid w:val="00002107"/>
    <w:rsid w:val="000025D7"/>
    <w:rsid w:val="00024235"/>
    <w:rsid w:val="000366A4"/>
    <w:rsid w:val="000476BB"/>
    <w:rsid w:val="000740CF"/>
    <w:rsid w:val="00081437"/>
    <w:rsid w:val="000907B6"/>
    <w:rsid w:val="00093320"/>
    <w:rsid w:val="00093938"/>
    <w:rsid w:val="00096EE6"/>
    <w:rsid w:val="000A189E"/>
    <w:rsid w:val="000B211A"/>
    <w:rsid w:val="000B5DA7"/>
    <w:rsid w:val="000F6D8C"/>
    <w:rsid w:val="000F6F30"/>
    <w:rsid w:val="00105D0C"/>
    <w:rsid w:val="00114A94"/>
    <w:rsid w:val="00115D0E"/>
    <w:rsid w:val="00156C34"/>
    <w:rsid w:val="001924E4"/>
    <w:rsid w:val="001A7A98"/>
    <w:rsid w:val="001C05D5"/>
    <w:rsid w:val="001C65B5"/>
    <w:rsid w:val="001C73FC"/>
    <w:rsid w:val="001D649B"/>
    <w:rsid w:val="001E1C80"/>
    <w:rsid w:val="002229EC"/>
    <w:rsid w:val="002254F3"/>
    <w:rsid w:val="002446EB"/>
    <w:rsid w:val="00276747"/>
    <w:rsid w:val="002B023A"/>
    <w:rsid w:val="002C2355"/>
    <w:rsid w:val="003045B1"/>
    <w:rsid w:val="00350153"/>
    <w:rsid w:val="00352ECB"/>
    <w:rsid w:val="00354C34"/>
    <w:rsid w:val="00386016"/>
    <w:rsid w:val="003A12DF"/>
    <w:rsid w:val="003B3950"/>
    <w:rsid w:val="003C02AE"/>
    <w:rsid w:val="003D2E93"/>
    <w:rsid w:val="003F12C1"/>
    <w:rsid w:val="0042259B"/>
    <w:rsid w:val="004364E0"/>
    <w:rsid w:val="00441826"/>
    <w:rsid w:val="00471F6C"/>
    <w:rsid w:val="0048335C"/>
    <w:rsid w:val="00483458"/>
    <w:rsid w:val="00485068"/>
    <w:rsid w:val="00494395"/>
    <w:rsid w:val="004A61B3"/>
    <w:rsid w:val="004B6ECF"/>
    <w:rsid w:val="004E0B2E"/>
    <w:rsid w:val="005025ED"/>
    <w:rsid w:val="00542252"/>
    <w:rsid w:val="005561F3"/>
    <w:rsid w:val="005730D6"/>
    <w:rsid w:val="00591A1C"/>
    <w:rsid w:val="005A3633"/>
    <w:rsid w:val="005A3C00"/>
    <w:rsid w:val="005B2269"/>
    <w:rsid w:val="005E2F8E"/>
    <w:rsid w:val="00605398"/>
    <w:rsid w:val="00610033"/>
    <w:rsid w:val="006100DB"/>
    <w:rsid w:val="006160D9"/>
    <w:rsid w:val="006274E3"/>
    <w:rsid w:val="00645453"/>
    <w:rsid w:val="00667165"/>
    <w:rsid w:val="00673507"/>
    <w:rsid w:val="006839A3"/>
    <w:rsid w:val="006A0197"/>
    <w:rsid w:val="006B56B4"/>
    <w:rsid w:val="006B6764"/>
    <w:rsid w:val="006C1A40"/>
    <w:rsid w:val="006C52FB"/>
    <w:rsid w:val="006E5FA7"/>
    <w:rsid w:val="006F056B"/>
    <w:rsid w:val="006F5108"/>
    <w:rsid w:val="007022D1"/>
    <w:rsid w:val="00712F9C"/>
    <w:rsid w:val="007221C1"/>
    <w:rsid w:val="00733455"/>
    <w:rsid w:val="007337C1"/>
    <w:rsid w:val="0075098A"/>
    <w:rsid w:val="00775B71"/>
    <w:rsid w:val="007B15E6"/>
    <w:rsid w:val="007C3080"/>
    <w:rsid w:val="007E534B"/>
    <w:rsid w:val="007F50D5"/>
    <w:rsid w:val="00805EA2"/>
    <w:rsid w:val="00816688"/>
    <w:rsid w:val="008203FA"/>
    <w:rsid w:val="00830F08"/>
    <w:rsid w:val="00834A99"/>
    <w:rsid w:val="008610D3"/>
    <w:rsid w:val="008759C6"/>
    <w:rsid w:val="00885E63"/>
    <w:rsid w:val="00897EED"/>
    <w:rsid w:val="008A414F"/>
    <w:rsid w:val="008A72CD"/>
    <w:rsid w:val="008C6432"/>
    <w:rsid w:val="008D1CAA"/>
    <w:rsid w:val="008F0E49"/>
    <w:rsid w:val="008F13F1"/>
    <w:rsid w:val="0090221A"/>
    <w:rsid w:val="00906406"/>
    <w:rsid w:val="00930699"/>
    <w:rsid w:val="009508CF"/>
    <w:rsid w:val="009614CA"/>
    <w:rsid w:val="009912E2"/>
    <w:rsid w:val="00994ED9"/>
    <w:rsid w:val="009A33EC"/>
    <w:rsid w:val="009B0F3E"/>
    <w:rsid w:val="009C4AE7"/>
    <w:rsid w:val="009C7447"/>
    <w:rsid w:val="009D6F75"/>
    <w:rsid w:val="009F3873"/>
    <w:rsid w:val="00A0669C"/>
    <w:rsid w:val="00A1620C"/>
    <w:rsid w:val="00A1732B"/>
    <w:rsid w:val="00A36C2F"/>
    <w:rsid w:val="00A376E3"/>
    <w:rsid w:val="00A46DD0"/>
    <w:rsid w:val="00A87D2E"/>
    <w:rsid w:val="00AA5AD8"/>
    <w:rsid w:val="00AD201A"/>
    <w:rsid w:val="00AD4BCA"/>
    <w:rsid w:val="00AF7131"/>
    <w:rsid w:val="00B03C97"/>
    <w:rsid w:val="00B21258"/>
    <w:rsid w:val="00B2222A"/>
    <w:rsid w:val="00B24D64"/>
    <w:rsid w:val="00B44A9E"/>
    <w:rsid w:val="00B73992"/>
    <w:rsid w:val="00B87749"/>
    <w:rsid w:val="00BB356E"/>
    <w:rsid w:val="00BC61DE"/>
    <w:rsid w:val="00BD6B85"/>
    <w:rsid w:val="00BE213A"/>
    <w:rsid w:val="00BF6E2D"/>
    <w:rsid w:val="00C145DA"/>
    <w:rsid w:val="00C34DA0"/>
    <w:rsid w:val="00C42264"/>
    <w:rsid w:val="00C4485A"/>
    <w:rsid w:val="00C562ED"/>
    <w:rsid w:val="00C77485"/>
    <w:rsid w:val="00C80FA3"/>
    <w:rsid w:val="00C81191"/>
    <w:rsid w:val="00CB33AF"/>
    <w:rsid w:val="00CE3603"/>
    <w:rsid w:val="00CE6501"/>
    <w:rsid w:val="00CF4022"/>
    <w:rsid w:val="00D01466"/>
    <w:rsid w:val="00D05730"/>
    <w:rsid w:val="00D12757"/>
    <w:rsid w:val="00D1767A"/>
    <w:rsid w:val="00D47307"/>
    <w:rsid w:val="00D61861"/>
    <w:rsid w:val="00D622D3"/>
    <w:rsid w:val="00D671B8"/>
    <w:rsid w:val="00D83FDD"/>
    <w:rsid w:val="00D96143"/>
    <w:rsid w:val="00DA7877"/>
    <w:rsid w:val="00DB0050"/>
    <w:rsid w:val="00DB1EEE"/>
    <w:rsid w:val="00DC7D79"/>
    <w:rsid w:val="00DE43EE"/>
    <w:rsid w:val="00E04450"/>
    <w:rsid w:val="00E24611"/>
    <w:rsid w:val="00E2573B"/>
    <w:rsid w:val="00E448DE"/>
    <w:rsid w:val="00E57D77"/>
    <w:rsid w:val="00E614D0"/>
    <w:rsid w:val="00E87EBB"/>
    <w:rsid w:val="00E9032D"/>
    <w:rsid w:val="00E95011"/>
    <w:rsid w:val="00E96AD5"/>
    <w:rsid w:val="00EB5CE4"/>
    <w:rsid w:val="00EC76E4"/>
    <w:rsid w:val="00ED2E3F"/>
    <w:rsid w:val="00F075FE"/>
    <w:rsid w:val="00F21DF0"/>
    <w:rsid w:val="00F26626"/>
    <w:rsid w:val="00F95F86"/>
    <w:rsid w:val="00FA6D04"/>
    <w:rsid w:val="00FB2D09"/>
    <w:rsid w:val="00FC2759"/>
    <w:rsid w:val="00FC3D02"/>
    <w:rsid w:val="00FD1BAD"/>
    <w:rsid w:val="32D43E4F"/>
    <w:rsid w:val="436D410E"/>
    <w:rsid w:val="4450390F"/>
    <w:rsid w:val="49B127F7"/>
    <w:rsid w:val="4F9E0F74"/>
    <w:rsid w:val="6CD46866"/>
    <w:rsid w:val="74A578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68313BC-FD72-486C-8CBA-3A0AA220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character" w:styleId="aa">
    <w:name w:val="page number"/>
  </w:style>
  <w:style w:type="character" w:customStyle="1" w:styleId="a8">
    <w:name w:val="页眉 字符"/>
    <w:link w:val="a7"/>
    <w:rPr>
      <w:kern w:val="2"/>
      <w:sz w:val="18"/>
      <w:szCs w:val="18"/>
    </w:rPr>
  </w:style>
  <w:style w:type="character" w:customStyle="1" w:styleId="a6">
    <w:name w:val="页脚 字符"/>
    <w:link w:val="a5"/>
    <w:rPr>
      <w:kern w:val="2"/>
      <w:sz w:val="18"/>
      <w:szCs w:val="18"/>
    </w:rPr>
  </w:style>
  <w:style w:type="character" w:customStyle="1" w:styleId="1">
    <w:name w:val="不明显强调1"/>
    <w:uiPriority w:val="19"/>
    <w:qFormat/>
    <w:rPr>
      <w:i/>
      <w:iCs/>
      <w:color w:val="808080"/>
    </w:rPr>
  </w:style>
  <w:style w:type="paragraph" w:styleId="ab">
    <w:name w:val="List Paragraph"/>
    <w:basedOn w:val="a"/>
    <w:uiPriority w:val="34"/>
    <w:qFormat/>
    <w:pPr>
      <w:ind w:firstLineChars="200" w:firstLine="420"/>
    </w:pPr>
    <w:rPr>
      <w:rFonts w:ascii="Calibri" w:hAnsi="Calibri"/>
      <w:szCs w:val="22"/>
    </w:rPr>
  </w:style>
  <w:style w:type="character" w:customStyle="1" w:styleId="a4">
    <w:name w:val="批注框文本 字符"/>
    <w:basedOn w:val="a0"/>
    <w:link w:val="a3"/>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4ABAA-EDDF-41F5-9B11-EA972154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541</Words>
  <Characters>3086</Characters>
  <Application>Microsoft Office Word</Application>
  <DocSecurity>0</DocSecurity>
  <Lines>25</Lines>
  <Paragraphs>7</Paragraphs>
  <ScaleCrop>false</ScaleCrop>
  <Company>Hewlett-Packard Company</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8</cp:revision>
  <dcterms:created xsi:type="dcterms:W3CDTF">2019-04-23T07:00:00Z</dcterms:created>
  <dcterms:modified xsi:type="dcterms:W3CDTF">2019-07-24T03:02:00Z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